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1B47A9" w:rsidRDefault="001B47A9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AVVISO SEDUTA PUBBLICA APERTURA OFFERTE ECONOMICHE LOTTO 2 PROCEDURA APERTA ECOTOMOGRAFI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AVVISO SEDUTA PUBBLICA APERTURA OFFERTE ECONOMICHE LOTTO 2 PROCEDURA APERTA ECOTOMOGRAFI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RIAPERTURA TERMINI - AVVISO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INTERESSE PER IL SERVIZIO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ACCALAPPIAMENTO CANI RANDAGI.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RIAPERTURA TERMINI - AVVISO DI INTERESSE PER IL SERVIZIO DI ACCALAPPIAMENTO CANI RANDAGI.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PER MANIFESTAZIONE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INTERESSE FARMACOGENOMICA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Avviso per manifestazione di interesse FARMACOGENOMICA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EMPULIA PER L'AFFIDAMENTO DELLA FORNITURA IN NOLEGGIO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OTTO COMUNICATORI VOCALI A CONTROLLO OCULARE NELL'ARCO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DODICI MESI RINNOVABILI PER DODICI MESI CIG 60148012CE. AVVISO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APPALTO AGGIUDICATO.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PROCEDURA EMPULIA PER L'AFFIDAMENTO DELLA FORNITURA IN NOLEGGIO DI OTTO COMUNICATORI VOCALI A CONTROLLO OCULARE NELL'ARCO DI DODICI MESI RINNOVABILI PER DODICI MESI CIG 60148012CE. AVVISO DI APPALTO AGGIUDICATO.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  <w:r>
        <w:rPr>
          <w:b/>
        </w:rPr>
        <w:t>ASL 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16/11/2015</w:t>
            </w: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APERTA ART. 55 DEL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D.LGS.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163-06. CENTRO GRANDI USTIONI PO PERRINO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BRINDISI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Procedura di gara aperta art. 55 del D.Lgs. 163-06. Centro Grandi Ustioni PO Perrino di Brindisi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- QUESITI FINO AL 23.09.2015 - PROCEDURA APERTA ATTREZZATURE SPECIALISTICHE CENTRO GRANDI USTIONI PO A. PERRINO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Chiarimenti - quesiti fino al 23.09.2015 - Procedura aperta attrezzature specialistiche Centro Grandi Ustioni PO A. Perrino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2A2E51" w:rsidRDefault="002A2E51" w:rsidP="002A2E51">
      <w:pPr>
        <w:spacing w:after="0"/>
        <w:rPr>
          <w:b/>
        </w:rPr>
      </w:pPr>
      <w:r>
        <w:rPr>
          <w:b/>
        </w:rPr>
        <w:t>ASL BT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26/11/2015</w:t>
            </w: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GAS MEDICINALI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GARA GAS MEDICINALI" w:history="1">
              <w:r w:rsidRPr="002A2E51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2A2E51" w:rsidRDefault="002A2E51" w:rsidP="001B47A9">
      <w:pPr>
        <w:spacing w:after="0"/>
        <w:rPr>
          <w:b/>
        </w:rPr>
      </w:pPr>
      <w:r>
        <w:rPr>
          <w:b/>
        </w:rPr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2A2E51" w:rsidRPr="002A2E51" w:rsidTr="002A2E51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28/09/2015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20/10/2015</w:t>
            </w: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PER DISPOSITIVO ABSORBATAK COVIDIEN PER LE SALE OPERATORIE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CHIRURGIA GENERALE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Avviso di trasparenza per dispositivo Absorbatak Covidien per le sale operatorie di chirurgia generale" w:history="1">
              <w:r w:rsidRPr="002A2E51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2A2E51" w:rsidRPr="002A2E51" w:rsidTr="002A2E51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28/09/2015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15/10/2015</w:t>
            </w: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VOLONTARIA PER SISTEMA SUTURATRICE UNIVERSALE ELETTRICA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ROBOTIZZATA.SCADENZA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15 OTTOBRE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Avviso di trasparenza volontaria per sistema suturatrice universale elettrica robotizzata.Scadenza 15 ottobre" w:history="1">
              <w:r w:rsidRPr="002A2E51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2A2E51" w:rsidRPr="002A2E51" w:rsidTr="002A2E51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28/09/2015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05/10/2015</w:t>
            </w: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D8707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LA FORNITURA </w:t>
            </w:r>
            <w:proofErr w:type="spellStart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4 ECOCARDIOGRAFI E 16 ECOGRAFI. CHIARIMENTI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Procedura aperta per la fornitura di 4 ecocardiografi e 16 ecografi. Chiarimenti" w:history="1">
              <w:r w:rsidRPr="002A2E51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  <w:r>
        <w:rPr>
          <w:b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16/11/2015</w:t>
            </w: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PROCEDURA APERTA CARTE DIAGRAMMATE E PELLICOLE NON RX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PROCEDURA APERTA CARTE DIAGRAMMATE E PELLICOLE NON RX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2A2E51" w:rsidRPr="002A2E51" w:rsidTr="002A2E51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2A2E51" w:rsidRPr="002A2E51" w:rsidRDefault="002A2E51" w:rsidP="002A2E51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PROCEDURA APERTA SERVIZIO RIFIUTI - CHIARIMENTI N_2</w:t>
            </w:r>
            <w:r w:rsidRPr="002A2E51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PROCEDURA APERTA SERVIZIO RIFIUTI - CHIARIMENTI N_2" w:history="1">
              <w:r w:rsidRPr="002A2E51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</w:t>
      </w:r>
      <w:r w:rsidR="00BC48FC">
        <w:rPr>
          <w:b/>
        </w:rPr>
        <w:t>POLICLINICO BARI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D87078" w:rsidRPr="00D87078" w:rsidTr="00D8707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16/11/2015</w:t>
            </w: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SUPPORTO LOGISTICO</w:t>
            </w:r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9" w:tooltip="collegamento a GARA SUPPORTO LOGISTICO" w:history="1">
              <w:r w:rsidRPr="00D8707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D87078" w:rsidRPr="00D87078" w:rsidTr="00D8707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06/11/2015</w:t>
            </w: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EMODINAMICA ELETTROFISIOLOGIA INTERVENTISTICA</w:t>
            </w:r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0" w:tooltip="collegamento a GARA EMODINAMICA ELETTROFISIOLOGIA INTERVENTISTICA" w:history="1">
              <w:r w:rsidRPr="00D8707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D87078" w:rsidRDefault="00D87078" w:rsidP="00F12C24">
      <w:pPr>
        <w:spacing w:after="0"/>
        <w:rPr>
          <w:b/>
        </w:rPr>
      </w:pPr>
    </w:p>
    <w:p w:rsidR="0013302B" w:rsidRDefault="0013302B" w:rsidP="0013302B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OSPEDALI RIUNITI FOGGIA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D87078" w:rsidRPr="00D87078" w:rsidTr="00D87078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D87078" w:rsidRPr="00D87078" w:rsidRDefault="00D87078" w:rsidP="00D87078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SERVIZIO AMMINISTRATIVO </w:t>
            </w:r>
            <w:proofErr w:type="spellStart"/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FRONT-OFFICE DEL CUP</w:t>
            </w:r>
            <w:r w:rsidRPr="00D87078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1" w:tooltip="collegamento a SERVIZIO AMMINISTRATIVO DI FRONT-OFFICE DEL CUP" w:history="1">
              <w:r w:rsidRPr="00D87078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3302B" w:rsidRDefault="0013302B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682081" w:rsidP="00F12C24">
      <w:pPr>
        <w:spacing w:after="0"/>
        <w:rPr>
          <w:sz w:val="20"/>
        </w:rPr>
      </w:pPr>
      <w:hyperlink r:id="rId22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D87078" w:rsidRDefault="00D87078" w:rsidP="00F12C24">
      <w:pPr>
        <w:spacing w:after="0"/>
        <w:rPr>
          <w:sz w:val="20"/>
        </w:rPr>
      </w:pPr>
    </w:p>
    <w:p w:rsidR="00D87078" w:rsidRDefault="00D87078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682081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23" w:history="1">
        <w:r w:rsidR="00F12C24" w:rsidRPr="00371AC9">
          <w:rPr>
            <w:rStyle w:val="Collegamentoipertestuale"/>
            <w:sz w:val="20"/>
            <w:lang w:val="en-US"/>
          </w:rPr>
          <w:t>https://pgt.empulia.it/portale/</w:t>
        </w:r>
      </w:hyperlink>
    </w:p>
    <w:sectPr w:rsidR="00D31D7D" w:rsidRPr="00371AC9" w:rsidSect="0064145F"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90" w:rsidRDefault="00F02C90" w:rsidP="003E3DE0">
      <w:pPr>
        <w:spacing w:after="0" w:line="240" w:lineRule="auto"/>
      </w:pPr>
      <w:r>
        <w:separator/>
      </w:r>
    </w:p>
  </w:endnote>
  <w:endnote w:type="continuationSeparator" w:id="0">
    <w:p w:rsidR="00F02C90" w:rsidRDefault="00F02C90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90" w:rsidRDefault="00F02C90" w:rsidP="003E3DE0">
      <w:pPr>
        <w:spacing w:after="0" w:line="240" w:lineRule="auto"/>
      </w:pPr>
      <w:r>
        <w:separator/>
      </w:r>
    </w:p>
  </w:footnote>
  <w:footnote w:type="continuationSeparator" w:id="0">
    <w:p w:rsidR="00F02C90" w:rsidRDefault="00F02C90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B630D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07A9E"/>
    <w:rsid w:val="00110A3E"/>
    <w:rsid w:val="00112388"/>
    <w:rsid w:val="0013302B"/>
    <w:rsid w:val="00136C98"/>
    <w:rsid w:val="001909F2"/>
    <w:rsid w:val="0019338F"/>
    <w:rsid w:val="001B2398"/>
    <w:rsid w:val="001B47A9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26B6"/>
    <w:rsid w:val="00283941"/>
    <w:rsid w:val="002A20AC"/>
    <w:rsid w:val="002A2E51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13928"/>
    <w:rsid w:val="00320BAE"/>
    <w:rsid w:val="0032264F"/>
    <w:rsid w:val="0032693D"/>
    <w:rsid w:val="00341B1D"/>
    <w:rsid w:val="00371AC9"/>
    <w:rsid w:val="0039266E"/>
    <w:rsid w:val="00397D34"/>
    <w:rsid w:val="003A39EA"/>
    <w:rsid w:val="003A3EDF"/>
    <w:rsid w:val="003A71C7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45C28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100FD"/>
    <w:rsid w:val="005117A6"/>
    <w:rsid w:val="00527094"/>
    <w:rsid w:val="00527F79"/>
    <w:rsid w:val="0053347F"/>
    <w:rsid w:val="0053488B"/>
    <w:rsid w:val="00537F3E"/>
    <w:rsid w:val="00540552"/>
    <w:rsid w:val="005618E5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44E03"/>
    <w:rsid w:val="00647319"/>
    <w:rsid w:val="00654A3B"/>
    <w:rsid w:val="00671885"/>
    <w:rsid w:val="00672A16"/>
    <w:rsid w:val="00672DF4"/>
    <w:rsid w:val="00677E4A"/>
    <w:rsid w:val="00682081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26B31"/>
    <w:rsid w:val="007403AA"/>
    <w:rsid w:val="007427BD"/>
    <w:rsid w:val="0076138A"/>
    <w:rsid w:val="00761E6E"/>
    <w:rsid w:val="00763433"/>
    <w:rsid w:val="00794EFC"/>
    <w:rsid w:val="007A6882"/>
    <w:rsid w:val="007B4A88"/>
    <w:rsid w:val="007C4279"/>
    <w:rsid w:val="007E0FA4"/>
    <w:rsid w:val="007E6A99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626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2C1D"/>
    <w:rsid w:val="00965E0E"/>
    <w:rsid w:val="0097220F"/>
    <w:rsid w:val="00974F3E"/>
    <w:rsid w:val="00982A18"/>
    <w:rsid w:val="00987D08"/>
    <w:rsid w:val="009941E7"/>
    <w:rsid w:val="009973AB"/>
    <w:rsid w:val="009A1B78"/>
    <w:rsid w:val="009A4A8A"/>
    <w:rsid w:val="009B0B06"/>
    <w:rsid w:val="009B28E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6708C"/>
    <w:rsid w:val="00A71659"/>
    <w:rsid w:val="00A76940"/>
    <w:rsid w:val="00A80B5F"/>
    <w:rsid w:val="00A97CAE"/>
    <w:rsid w:val="00AA0A41"/>
    <w:rsid w:val="00AA2923"/>
    <w:rsid w:val="00AA5DAD"/>
    <w:rsid w:val="00AB1633"/>
    <w:rsid w:val="00AB4DFA"/>
    <w:rsid w:val="00AB6D53"/>
    <w:rsid w:val="00AC3E37"/>
    <w:rsid w:val="00AC7635"/>
    <w:rsid w:val="00AD40A4"/>
    <w:rsid w:val="00AE1593"/>
    <w:rsid w:val="00AE2C0D"/>
    <w:rsid w:val="00AE6A11"/>
    <w:rsid w:val="00AE6B55"/>
    <w:rsid w:val="00AF7C8A"/>
    <w:rsid w:val="00B0566D"/>
    <w:rsid w:val="00B15EA2"/>
    <w:rsid w:val="00B17DF0"/>
    <w:rsid w:val="00B2783F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48FC"/>
    <w:rsid w:val="00BC551F"/>
    <w:rsid w:val="00BD1889"/>
    <w:rsid w:val="00BF6908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87078"/>
    <w:rsid w:val="00D92684"/>
    <w:rsid w:val="00D95A1B"/>
    <w:rsid w:val="00DA42B2"/>
    <w:rsid w:val="00DB56B0"/>
    <w:rsid w:val="00DC0723"/>
    <w:rsid w:val="00DE62BE"/>
    <w:rsid w:val="00E378FC"/>
    <w:rsid w:val="00E42310"/>
    <w:rsid w:val="00E642B4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B409A"/>
    <w:rsid w:val="00EC0A6C"/>
    <w:rsid w:val="00EC0AE2"/>
    <w:rsid w:val="00EC3FF6"/>
    <w:rsid w:val="00EE0778"/>
    <w:rsid w:val="00EE3079"/>
    <w:rsid w:val="00EE498E"/>
    <w:rsid w:val="00EE5509"/>
    <w:rsid w:val="00EF4166"/>
    <w:rsid w:val="00F005AA"/>
    <w:rsid w:val="00F02C90"/>
    <w:rsid w:val="00F056B1"/>
    <w:rsid w:val="00F05E07"/>
    <w:rsid w:val="00F12C24"/>
    <w:rsid w:val="00F229A3"/>
    <w:rsid w:val="00F324E7"/>
    <w:rsid w:val="00F32C21"/>
    <w:rsid w:val="00F41688"/>
    <w:rsid w:val="00F62949"/>
    <w:rsid w:val="00F93585"/>
    <w:rsid w:val="00FA3095"/>
    <w:rsid w:val="00FA698C"/>
    <w:rsid w:val="00FB17C6"/>
    <w:rsid w:val="00FB28A8"/>
    <w:rsid w:val="00FB7D97"/>
    <w:rsid w:val="00FC0B0A"/>
    <w:rsid w:val="00FC6074"/>
    <w:rsid w:val="00FC6DFE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5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78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6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4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0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8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5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6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3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5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0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1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9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7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7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0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2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0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7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8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99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2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97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7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9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2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8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6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5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4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8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61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1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1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8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3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188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0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7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4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4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3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8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979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0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1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546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0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2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431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02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5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74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9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13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9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07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2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883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60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0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04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8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7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5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7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6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19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08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439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1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8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6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1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1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9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7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3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77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7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42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2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46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4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76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88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5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13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09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27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664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8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788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4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2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778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3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4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476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5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50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0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74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28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8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3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8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4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2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8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9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9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1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5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57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1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78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1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207C21F83FFB291EE05011ACC4185DE3" TargetMode="External"/><Relationship Id="rId13" Type="http://schemas.openxmlformats.org/officeDocument/2006/relationships/hyperlink" Target="http://www.sanita.puglia.it/portal/page/portal/20E4B350BEC8D9B9E05011ACC4185F4F" TargetMode="External"/><Relationship Id="rId18" Type="http://schemas.openxmlformats.org/officeDocument/2006/relationships/hyperlink" Target="http://www.sanita.puglia.it/portal/page/portal/20E36354C1DC6569E05011ACC31818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anita.puglia.it/portal/page/portal/20F22FC9EB8A9FBCE05011ACC4186666" TargetMode="External"/><Relationship Id="rId7" Type="http://schemas.openxmlformats.org/officeDocument/2006/relationships/hyperlink" Target="http://www.sanita.puglia.it/portal/page/portal/20932EA9A1D89A34E05011ACC4186C7D" TargetMode="External"/><Relationship Id="rId12" Type="http://schemas.openxmlformats.org/officeDocument/2006/relationships/hyperlink" Target="http://www.sanita.puglia.it/portal/page/portal/206598B1FDE15E4BE05011ACC318312E" TargetMode="External"/><Relationship Id="rId17" Type="http://schemas.openxmlformats.org/officeDocument/2006/relationships/hyperlink" Target="http://www.sanita.puglia.it/portal/page/portal/20F53B90AB4018E4E05011ACC418132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1E9C37DD587A58BFE05011ACC318389F" TargetMode="External"/><Relationship Id="rId20" Type="http://schemas.openxmlformats.org/officeDocument/2006/relationships/hyperlink" Target="http://www.sanita.puglia.it/portal/page/portal/20F5D0E340B207E4E05011ACC3180ED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210CAE4744C9DD2FE05011ACC3186CD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20935EEB7D16E256E05011ACC418540A" TargetMode="External"/><Relationship Id="rId23" Type="http://schemas.openxmlformats.org/officeDocument/2006/relationships/hyperlink" Target="https://pgt.empulia.it/portale/" TargetMode="External"/><Relationship Id="rId10" Type="http://schemas.openxmlformats.org/officeDocument/2006/relationships/hyperlink" Target="http://www.sanita.puglia.it/portal/page/portal/2041DFDC5DA0DF3FE05011ACC318164B" TargetMode="External"/><Relationship Id="rId19" Type="http://schemas.openxmlformats.org/officeDocument/2006/relationships/hyperlink" Target="http://www.sanita.puglia.it/portal/page/portal/20F5F5BE08A54236E05011ACC4182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20663C512B3CFF31E05011ACC4185997" TargetMode="External"/><Relationship Id="rId14" Type="http://schemas.openxmlformats.org/officeDocument/2006/relationships/hyperlink" Target="http://www.sanita.puglia.it/portal/page/portal/20D0C8E702C16F84E05011ACC31849F4" TargetMode="External"/><Relationship Id="rId22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2015-10-05T09:02:00Z</dcterms:created>
  <dcterms:modified xsi:type="dcterms:W3CDTF">2015-10-05T09:02:00Z</dcterms:modified>
</cp:coreProperties>
</file>