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1B47A9" w:rsidRDefault="001B47A9" w:rsidP="00F12C24">
      <w:pPr>
        <w:spacing w:after="0"/>
        <w:rPr>
          <w:b/>
        </w:rPr>
      </w:pPr>
    </w:p>
    <w:p w:rsidR="001B47A9" w:rsidRDefault="001B47A9" w:rsidP="00F12C24">
      <w:pPr>
        <w:spacing w:after="0"/>
        <w:rPr>
          <w:b/>
        </w:rPr>
      </w:pPr>
    </w:p>
    <w:p w:rsidR="001B47A9" w:rsidRDefault="001B47A9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AGGIUDICAZIONE DEFINITIVA RISOLUTIVAMENTE CONDIZIONATA PER LAVORI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ADEGUAMENTO A NORMA DEGLI IMPIANTI DEL SERVIZIO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MEDICINA TRASFUSIONALE DEL PO SAN GIACOMO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AVVISO DI AGGIUDICAZIONE DEFINITIVA RISOLUTIVAMENTE CONDIZIONATA PER LAVORI DI ADEGUAMENTO A NORMA DEGLI IMPIANTI DEL SERVIZIO DI MEDICINA TRASFUSIONALE DEL PO SAN GIACOMO DI MONOPOLI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RETTIFICA 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AGGIUDICAZIONE PROVVISORIA DELLO APPALTO PUNTEGGIO SECONDO CLASSIFICATO ALLA PROGETTAZIONE DEL NUOVO OSPEDALE MONOPOLI FASANO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RETTIFICA AVVISO DI AGGIUDICAZIONE PROVVISORIA DELLO APPALTO PUNTEGGIO SECONDO CLASSIFICATO ALLA PROGETTAZIONE DEL NUOVO OSPEDALE MONOPOLI FASANO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AGGIUDICAZIONE DEFINITIVA RISOLUTIVAMENTE CONDIZIONATA GARA RICONVERSIONE DEL PRESIDIO OSPEDALIERO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BITONTO IN STRUTTURA TERRITORIALE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AVVISO AGGIUDICAZIONE DEFINITIVA RISOLUTIVAMENTE CONDIZIONATA GARA RICONVERSIONE DEL PRESIDIO OSPEDALIERO DI BITONTO IN STRUTTURA TERRITORIALE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AGGIUDICAZIONE PROVVISORIA AFFIDAMENTO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DELLO INTERVENTO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AVVISO AGGIUDICAZIONE PROVVISORIA AFFIDAMENTO DI SERVIZI TECNICI DI INGEGNERIA E ARCHITETTURA RELATIVI ALLA PROGETTAZIONE PRELIMINARE E DEFINITIVA E CLINICO GESTIONALE DELLO INTERVENTO DI REALIZZAZIONE DEL NUOVO OSPEDALE DI MONOPOLI FASANO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  <w:r>
        <w:rPr>
          <w:b/>
        </w:rPr>
        <w:t>ASL 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E1593" w:rsidRPr="00AE1593" w:rsidTr="00AE1593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10/07/2015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15/09/2015</w:t>
            </w: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ARMADI INFORMATIZZATI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FARMACIA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Procedura aperta per armadi informatizzati di farmacia" w:history="1">
              <w:r w:rsidRPr="00AE1593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08/07/2015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REVOCA AGGIUDICAZIONE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AVVISO DI REVOCA AGGIUDICAZIONE" w:history="1">
              <w:r w:rsidRPr="00AE1593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</w:p>
    <w:p w:rsidR="001B47A9" w:rsidRDefault="001B47A9" w:rsidP="001B47A9">
      <w:pPr>
        <w:spacing w:after="0"/>
        <w:rPr>
          <w:b/>
        </w:rPr>
      </w:pPr>
      <w:r>
        <w:rPr>
          <w:b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 ASSICURATIVI INFORTUNI. 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AGGIUDICAZIONE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PROCEDURA APERTA AFFIDAMENTO SERVIZI ASSICURATIVI INFORTUNI. AVVISO DI AGGIUDICAZIONE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23/07/2015</w:t>
            </w: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00:00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PUBBLICO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MANIFESTAZIONE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INTERESSE PER L'AFFIDAMENTO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SERVIZIO SOCCORSO IN MARE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Avviso pubblico di manifestazione di interesse per l'affidamento di servizio soccorso in mare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01/07/2015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LAVORI EDILI ED IMPIANTISTICI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RISTRUTTURAZIONE CASA ALLOGGIO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RODI GARGANICO - 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CONVOCAZIONE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Lavori edili ed impiantistici di ristrutturazione Casa Alloggio di Rodi Garganico - Avviso di convocazione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INTEGRAZIONE BANDO ULIVETO.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Integrazione bando uliveto.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2826B6">
      <w:pPr>
        <w:spacing w:after="0"/>
        <w:rPr>
          <w:b/>
        </w:rPr>
      </w:pPr>
    </w:p>
    <w:p w:rsidR="001B47A9" w:rsidRDefault="001B47A9" w:rsidP="002826B6">
      <w:pPr>
        <w:spacing w:after="0"/>
        <w:rPr>
          <w:b/>
        </w:rPr>
      </w:pPr>
    </w:p>
    <w:p w:rsidR="001B47A9" w:rsidRDefault="001B47A9" w:rsidP="001B47A9">
      <w:pPr>
        <w:spacing w:after="0"/>
        <w:rPr>
          <w:b/>
        </w:rPr>
      </w:pPr>
      <w:r>
        <w:rPr>
          <w:b/>
        </w:rPr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22/07/2015</w:t>
            </w: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PER TERMOABLAZIONE IN RADIOFREQUENZA CON SISTEMA RF M-2004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Avviso di trasparenza per termoablazione in radiofrequenza con sistema RF M-2004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07/07/2015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17/07/2015</w:t>
            </w: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PER L'ACQUISTO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UN SISTEMA CHE UTILIZZA LA TECNOLOGIA FELT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Avviso di trasparenza per l'acquisto di un sistema che utilizza la tecnologia FELT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06/07/2015</w:t>
            </w: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PER L'ACQUISTO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UN EMOSTATICO SIGILLANTE IN POLISACCARIDE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ORIGINE VEGETALE IN POLVERE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9" w:tooltip="collegamento a Avviso di trasparenza per l'acquisto di un emostatico sigillante in polisaccaride di origine vegetale in polvere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2826B6">
      <w:pPr>
        <w:spacing w:after="0"/>
        <w:rPr>
          <w:b/>
        </w:rPr>
      </w:pPr>
    </w:p>
    <w:p w:rsidR="000B630D" w:rsidRDefault="000B630D" w:rsidP="002826B6">
      <w:pPr>
        <w:spacing w:after="0"/>
        <w:rPr>
          <w:b/>
        </w:rPr>
      </w:pPr>
    </w:p>
    <w:p w:rsidR="001B47A9" w:rsidRDefault="001B47A9" w:rsidP="002826B6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  <w:r>
        <w:rPr>
          <w:b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PRELIMINARE DEFINITIVA ED ESECUTIVA LAVORI RISTRUTTURAZIONE FABBRICATI UBICATI NELL'AREA EX BARACCAMENTI CATTOLICA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PER REALIZZAZIONE CENTRO SALUTE AMBIENTE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6262951EA6. CHIARIMENTO N. 10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0" w:tooltip="collegamento a PROCEDURA APERTA AFFIDAMENTO SERVIZIO PROGETTAZIONE PRELIMINARE DEFINITIVA ED ESECUTIVA LAVORI RISTRUTTURAZIONE FABBRICATI UBICATI NELL'AREA EX BARACCAMENTI CATTOLICA DI TARANTO PER REALIZZAZIONE CENTRO SALUTE AMBIENTE C.I.G. 6262951EA6. CHIARIMENTO N. 10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PRELIMINARE DEFINITIVA ED ESECUTIVA LAVORI RISTRUTTURAZIONE FABBRICATI UBICATI NELL'AREA EX BARACCAMENTI CATTOLICA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PER REALIZZAZIONE CENTRO SALUTE AMBIENTE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6262951EA6. CHIARIMENTO N. 9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1" w:tooltip="collegamento a PROCEDURA APERTA AFFIDAMENTO SERVIZIO PROGETTAZIONE PRELIMINARE DEFINITIVA ED ESECUTIVA LAVORI RISTRUTTURAZIONE FABBRICATI UBICATI NELL'AREA EX BARACCAMENTI CATTOLICA DI TARANTO PER REALIZZAZIONE CENTRO SALUTE AMBIENTE C.I.G. 6262951EA6. CHIARIMENTO N. 9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07/07/2015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APPALTO LAVORI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RISTR.NE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PIANO TERRA P.S. PAGLIARI MASSAFRA PER REALIZZAZIONE NUOVO CENTRO POLIFUNZIONALE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TERR.LE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AMBULATORI DISTRETTUALI GUARDIA MEDICA PUNTO PRIMO INTERVENTO E POSTAZIONE 118 CIG 601503109C AVVISO SEDUTA GARA 10.07.2015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2" w:tooltip="collegamento a PROCEDURA APERTA APPALTO LAVORI RISTR.NE PIANO TERRA P.S. PAGLIARI MASSAFRA PER REALIZZAZIONE NUOVO CENTRO POLIFUNZIONALE TERR.LE AMBULATORI DISTRETTUALI GUARDIA MEDICA PUNTO PRIMO INTERVENTO E POSTAZIONE 118 CIG 601503109C AVVISO SEDUTA GARA 10.07.2015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02/07/2015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ROCEDURA APERTA AFFIDAMENTO SERVIZIO PROGETTAZIONE PRELIMINARE DEFINITIVA ED ESECUTIVA LAVORI RISTRUTTURAZIONE FABBRICATI UBICATI NELL'AREA EX BARACCAMENTI CATTOLICA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PER REALIZZAZIONE CENTRO SALUTE AMBIENTE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6262951EA6. CHIARIMENTO N. 8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3" w:tooltip="collegamento a ROCEDURA APERTA AFFIDAMENTO SERVIZIO PROGETTAZIONE PRELIMINARE DEFINITIVA ED ESECUTIVA LAVORI RISTRUTTURAZIONE FABBRICATI UBICATI NELL'AREA EX BARACCAMENTI CATTOLICA DI TARANTO PER REALIZZAZIONE CENTRO SALUTE AMBIENTE C.I.G. 6262951EA6. CHIARIMENTO N. 8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01/07/2015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06/07/2015</w:t>
            </w: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BANDO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SELEZIONE PER PROCEDERE ALL'ATTIVAZIONE DEI PRESIDI SANITARI TURISTICI NELLE ZONE BALNEARI RICADENTI NELL'AMBITO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COMPETENZA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QUESTA AZIENDA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4" w:tooltip="collegamento a Bando di selezione per procedere all'attivazione dei presidi sanitari turistici nelle zone balneari ricadenti nell'ambito di competenza di questa Azienda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PRELIMINARE DEFINITIVA ED ESECUTIVA LAVORI RISTRUTTURAZIONE FABBRICATI UBICATI NELL'AREA EX BARACCAMENTI CATTOLICA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PER REALIZZAZIONE CENTRO SALUTE AMBIENTE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6262951EA6. CHIARIMENTO N. 7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5" w:tooltip="collegamento a PROCEDURA APERTA AFFIDAMENTO SERVIZIO PROGETTAZIONE PRELIMINARE DEFINITIVA ED ESECUTIVA LAVORI RISTRUTTURAZIONE FABBRICATI UBICATI NELL'AREA EX BARACCAMENTI CATTOLICA DI TARANTO PER REALIZZAZIONE CENTRO SALUTE AMBIENTE C.I.G. 6262951EA6. CHIARIMENTO N. 7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VERIFICA FINALIZZATA A VALIDAZIONE PROG. DEF. COMPRENSIVO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RELAZIONE TECNICO SPECIALISTICA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PROG.NE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CLINICO GESTIONALE E VERIFICA PROG. ESECUTIVO LAVORI REALIZZAZIONE NUOVO OSPEDALE S CATALDO AVVISO SEDUTA 29.06.2015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6" w:tooltip="collegamento a PROCEDURA APERTA AFFIDAMENTO SERVIZIO VERIFICA FINALIZZATA A VALIDAZIONE PROG. DEF. COMPRENSIVO DI RELAZIONE TECNICO SPECIALISTICA PROG.NE CLINICO GESTIONALE E VERIFICA PROG. ESECUTIVO LAVORI REALIZZAZIONE NUOVO OSPEDALE S CATALDO AVVISO SEDUTA 29.06.2015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E1593" w:rsidRPr="00AE1593" w:rsidTr="00AE159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22/06/2015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21/07/2015</w:t>
            </w:r>
            <w:r w:rsidRPr="00AE1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E1593" w:rsidRPr="00AE1593" w:rsidRDefault="00AE1593" w:rsidP="00AE159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BANDO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SELEZIONE PER LE POSTAZIONI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PPIT DELLA PROVINCIA </w:t>
            </w:r>
            <w:proofErr w:type="spellStart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</w:t>
            </w:r>
            <w:r w:rsidRPr="00AE159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7" w:tooltip="collegamento a BANDO DI SELEZIONE PER LE POSTAZIONI DI PPIT DELLA PROVINCIA DI TARANTO" w:history="1">
              <w:r w:rsidRPr="00AE159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962C1D" w:rsidRDefault="00962C1D" w:rsidP="00F12C24">
      <w:pPr>
        <w:spacing w:after="0"/>
        <w:rPr>
          <w:b/>
        </w:rPr>
      </w:pPr>
    </w:p>
    <w:p w:rsidR="0039266E" w:rsidRDefault="0039266E" w:rsidP="00F12C24">
      <w:pPr>
        <w:spacing w:after="0"/>
        <w:rPr>
          <w:b/>
        </w:rPr>
      </w:pPr>
    </w:p>
    <w:p w:rsidR="000B630D" w:rsidRDefault="000B630D" w:rsidP="00F12C24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OSPEDALI RIUNITI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0B630D" w:rsidRPr="000B630D" w:rsidTr="000B630D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0B630D" w:rsidRPr="000B630D" w:rsidRDefault="000B630D" w:rsidP="000B630D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63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02/07/2015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0B630D" w:rsidRPr="000B630D" w:rsidRDefault="000B630D" w:rsidP="000B630D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63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22/07/2015</w:t>
            </w:r>
            <w:r w:rsidRPr="000B63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0B630D" w:rsidRPr="000B630D" w:rsidRDefault="000B630D" w:rsidP="000B630D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0B630D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INDAGINE FARMACI ANTIBLASTICI</w:t>
            </w:r>
            <w:r w:rsidRPr="000B630D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8" w:tooltip="collegamento a indagine FARMACI ANTIBLASTICI" w:history="1">
              <w:r w:rsidRPr="000B630D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0B630D" w:rsidRPr="000B630D" w:rsidTr="000B630D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0B630D" w:rsidRPr="000B630D" w:rsidRDefault="000B630D" w:rsidP="000B630D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63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25/06/2015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0B630D" w:rsidRPr="000B630D" w:rsidRDefault="000B630D" w:rsidP="000B630D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63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29/06/2015</w:t>
            </w:r>
            <w:r w:rsidRPr="000B63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0B630D" w:rsidRPr="000B630D" w:rsidRDefault="000B630D" w:rsidP="000B630D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0B630D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QUESITI - SERVIZIO TRIENNALE UTA E GRUPPI FRIGO</w:t>
            </w:r>
            <w:r w:rsidRPr="000B630D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9" w:tooltip="collegamento a QUESITI - Servizio triennale UTA e Gruppi Frigo" w:history="1">
              <w:r w:rsidRPr="000B630D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0B630D" w:rsidRDefault="000B630D" w:rsidP="00F12C24">
      <w:pPr>
        <w:spacing w:after="0"/>
        <w:rPr>
          <w:b/>
        </w:rPr>
      </w:pPr>
    </w:p>
    <w:p w:rsidR="009B28E6" w:rsidRDefault="009B28E6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107A9E" w:rsidP="00F12C24">
      <w:pPr>
        <w:spacing w:after="0"/>
        <w:rPr>
          <w:sz w:val="20"/>
        </w:rPr>
      </w:pPr>
      <w:hyperlink r:id="rId30" w:history="1">
        <w:r w:rsidR="00F12C24">
          <w:rPr>
            <w:rStyle w:val="Collegamentoipertestuale"/>
            <w:sz w:val="20"/>
          </w:rPr>
          <w:t>http://www.sanita.puglia.it/portal/page/por</w:t>
        </w:r>
        <w:r w:rsidR="00F12C24">
          <w:rPr>
            <w:rStyle w:val="Collegamentoipertestuale"/>
            <w:sz w:val="20"/>
          </w:rPr>
          <w:t>t</w:t>
        </w:r>
        <w:r w:rsidR="00F12C24">
          <w:rPr>
            <w:rStyle w:val="Collegamentoipertestuale"/>
            <w:sz w:val="20"/>
          </w:rPr>
          <w:t>al/SAUSSC/Aziende%20Sanitarie/AZIENDE%20OSPEDALIERE/I.R.C.C.S%20De%20Bellis%20Castellana%20grotte%20(Bari</w:t>
        </w:r>
        <w:r w:rsidR="00F12C24">
          <w:rPr>
            <w:rStyle w:val="Collegamentoipertestuale"/>
            <w:sz w:val="20"/>
          </w:rPr>
          <w:t>)</w:t>
        </w:r>
        <w:r w:rsidR="00F12C24">
          <w:rPr>
            <w:rStyle w:val="Collegamentoipertestuale"/>
            <w:sz w:val="20"/>
          </w:rPr>
          <w:t>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371AC9" w:rsidRDefault="00371AC9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107A9E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31" w:history="1">
        <w:r w:rsidR="00F12C24" w:rsidRPr="00371AC9">
          <w:rPr>
            <w:rStyle w:val="Collegamentoipertestuale"/>
            <w:sz w:val="20"/>
            <w:lang w:val="en-US"/>
          </w:rPr>
          <w:t>https://pgt.empulia.it/portale/</w:t>
        </w:r>
      </w:hyperlink>
    </w:p>
    <w:sectPr w:rsidR="00D31D7D" w:rsidRPr="00371AC9" w:rsidSect="0064145F">
      <w:footerReference w:type="default" r:id="rId3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A4" w:rsidRDefault="007E0FA4" w:rsidP="003E3DE0">
      <w:pPr>
        <w:spacing w:after="0" w:line="240" w:lineRule="auto"/>
      </w:pPr>
      <w:r>
        <w:separator/>
      </w:r>
    </w:p>
  </w:endnote>
  <w:endnote w:type="continuationSeparator" w:id="0">
    <w:p w:rsidR="007E0FA4" w:rsidRDefault="007E0FA4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A4" w:rsidRDefault="007E0FA4" w:rsidP="003E3DE0">
      <w:pPr>
        <w:spacing w:after="0" w:line="240" w:lineRule="auto"/>
      </w:pPr>
      <w:r>
        <w:separator/>
      </w:r>
    </w:p>
  </w:footnote>
  <w:footnote w:type="continuationSeparator" w:id="0">
    <w:p w:rsidR="007E0FA4" w:rsidRDefault="007E0FA4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B630D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07A9E"/>
    <w:rsid w:val="00110A3E"/>
    <w:rsid w:val="00112388"/>
    <w:rsid w:val="00136C98"/>
    <w:rsid w:val="001909F2"/>
    <w:rsid w:val="0019338F"/>
    <w:rsid w:val="001B2398"/>
    <w:rsid w:val="001B47A9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26B6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13928"/>
    <w:rsid w:val="00320BAE"/>
    <w:rsid w:val="0032264F"/>
    <w:rsid w:val="0032693D"/>
    <w:rsid w:val="00341B1D"/>
    <w:rsid w:val="00371AC9"/>
    <w:rsid w:val="0039266E"/>
    <w:rsid w:val="00397D34"/>
    <w:rsid w:val="003A39EA"/>
    <w:rsid w:val="003A3EDF"/>
    <w:rsid w:val="003A71C7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618E5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44E03"/>
    <w:rsid w:val="00647319"/>
    <w:rsid w:val="00654A3B"/>
    <w:rsid w:val="00671885"/>
    <w:rsid w:val="00672A16"/>
    <w:rsid w:val="00672DF4"/>
    <w:rsid w:val="00677E4A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26B31"/>
    <w:rsid w:val="007403AA"/>
    <w:rsid w:val="007427BD"/>
    <w:rsid w:val="0076138A"/>
    <w:rsid w:val="00761E6E"/>
    <w:rsid w:val="00763433"/>
    <w:rsid w:val="00794EFC"/>
    <w:rsid w:val="007A6882"/>
    <w:rsid w:val="007B4A88"/>
    <w:rsid w:val="007C4279"/>
    <w:rsid w:val="007E0FA4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2C1D"/>
    <w:rsid w:val="00965E0E"/>
    <w:rsid w:val="0097220F"/>
    <w:rsid w:val="00982A18"/>
    <w:rsid w:val="00987D08"/>
    <w:rsid w:val="009941E7"/>
    <w:rsid w:val="009973AB"/>
    <w:rsid w:val="009A1B78"/>
    <w:rsid w:val="009B0B06"/>
    <w:rsid w:val="009B28E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6708C"/>
    <w:rsid w:val="00A71659"/>
    <w:rsid w:val="00A76940"/>
    <w:rsid w:val="00A80B5F"/>
    <w:rsid w:val="00A97CAE"/>
    <w:rsid w:val="00AA0A41"/>
    <w:rsid w:val="00AA2923"/>
    <w:rsid w:val="00AA5DAD"/>
    <w:rsid w:val="00AB1633"/>
    <w:rsid w:val="00AB4DFA"/>
    <w:rsid w:val="00AB6D53"/>
    <w:rsid w:val="00AC3E37"/>
    <w:rsid w:val="00AD40A4"/>
    <w:rsid w:val="00AE1593"/>
    <w:rsid w:val="00AE2C0D"/>
    <w:rsid w:val="00AE6A11"/>
    <w:rsid w:val="00AE6B55"/>
    <w:rsid w:val="00AF7C8A"/>
    <w:rsid w:val="00B0566D"/>
    <w:rsid w:val="00B15EA2"/>
    <w:rsid w:val="00B17DF0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BF6908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92684"/>
    <w:rsid w:val="00D95A1B"/>
    <w:rsid w:val="00DA42B2"/>
    <w:rsid w:val="00DB56B0"/>
    <w:rsid w:val="00DE62BE"/>
    <w:rsid w:val="00E378FC"/>
    <w:rsid w:val="00E42310"/>
    <w:rsid w:val="00E642B4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B409A"/>
    <w:rsid w:val="00EC0A6C"/>
    <w:rsid w:val="00EC0AE2"/>
    <w:rsid w:val="00EC3FF6"/>
    <w:rsid w:val="00EE0778"/>
    <w:rsid w:val="00EE3079"/>
    <w:rsid w:val="00EE498E"/>
    <w:rsid w:val="00EE5509"/>
    <w:rsid w:val="00EF4166"/>
    <w:rsid w:val="00F005AA"/>
    <w:rsid w:val="00F056B1"/>
    <w:rsid w:val="00F05E07"/>
    <w:rsid w:val="00F12C24"/>
    <w:rsid w:val="00F229A3"/>
    <w:rsid w:val="00F324E7"/>
    <w:rsid w:val="00F32C21"/>
    <w:rsid w:val="00F62949"/>
    <w:rsid w:val="00F93585"/>
    <w:rsid w:val="00FA3095"/>
    <w:rsid w:val="00FA698C"/>
    <w:rsid w:val="00FB17C6"/>
    <w:rsid w:val="00FB28A8"/>
    <w:rsid w:val="00FB7D97"/>
    <w:rsid w:val="00FC0B0A"/>
    <w:rsid w:val="00FC6074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6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4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0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8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3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5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1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9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7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8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5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4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1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1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8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0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7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4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4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3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0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1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546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0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2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9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13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60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0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04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19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1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9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7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3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77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7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42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2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8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788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778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0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3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1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19425D9EA4FB479DE05011ACC4187FB4" TargetMode="External"/><Relationship Id="rId13" Type="http://schemas.openxmlformats.org/officeDocument/2006/relationships/hyperlink" Target="http://www.sanita.puglia.it/portal/page/portal/1A3201CB2FA64CBDE05011ACC3181C6F" TargetMode="External"/><Relationship Id="rId18" Type="http://schemas.openxmlformats.org/officeDocument/2006/relationships/hyperlink" Target="http://www.sanita.puglia.it/portal/page/portal/1A4BB0DB9A8B846AE05011ACC4184DD8" TargetMode="External"/><Relationship Id="rId26" Type="http://schemas.openxmlformats.org/officeDocument/2006/relationships/hyperlink" Target="http://www.sanita.puglia.it/portal/page/portal/192D5D18AE296BA1E05011ACC4180DF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ita.puglia.it/portal/page/portal/1A5C0E7C795D8770E05011ACC4184A4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anita.puglia.it/portal/page/portal/1A346651B60A13DFE05011ACC318315D" TargetMode="External"/><Relationship Id="rId12" Type="http://schemas.openxmlformats.org/officeDocument/2006/relationships/hyperlink" Target="http://www.sanita.puglia.it/portal/page/portal/1A5B5B8EDB111B85E05011ACC4183EAA" TargetMode="External"/><Relationship Id="rId17" Type="http://schemas.openxmlformats.org/officeDocument/2006/relationships/hyperlink" Target="http://www.sanita.puglia.it/portal/page/portal/1A5D6DBD123277D6E05011ACC31834C0" TargetMode="External"/><Relationship Id="rId25" Type="http://schemas.openxmlformats.org/officeDocument/2006/relationships/hyperlink" Target="http://www.sanita.puglia.it/portal/page/portal/19599237994094DDE05011ACC318719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1916F1E2F00F207BE05011ACC4184045" TargetMode="External"/><Relationship Id="rId20" Type="http://schemas.openxmlformats.org/officeDocument/2006/relationships/hyperlink" Target="http://www.sanita.puglia.it/portal/page/portal/1A82D25531B39622E05011ACC3186E96" TargetMode="External"/><Relationship Id="rId29" Type="http://schemas.openxmlformats.org/officeDocument/2006/relationships/hyperlink" Target="http://www.sanita.puglia.it/portal/page/portal/195A15A98E8F63FDE05011ACC3183C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1A849ADE2C42BF80E05011ACC3184F9A" TargetMode="External"/><Relationship Id="rId24" Type="http://schemas.openxmlformats.org/officeDocument/2006/relationships/hyperlink" Target="http://www.sanita.puglia.it/portal/page/portal/19CCB3CF57218321E05011ACC31844C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19CE4A784DE10346E05011ACC4186565" TargetMode="External"/><Relationship Id="rId23" Type="http://schemas.openxmlformats.org/officeDocument/2006/relationships/hyperlink" Target="http://www.sanita.puglia.it/portal/page/portal/19E35500A570330DE05011ACC31802EF" TargetMode="External"/><Relationship Id="rId28" Type="http://schemas.openxmlformats.org/officeDocument/2006/relationships/hyperlink" Target="http://www.sanita.puglia.it/portal/page/portal/19E7C38C65CBA110E05011ACC318272B" TargetMode="External"/><Relationship Id="rId10" Type="http://schemas.openxmlformats.org/officeDocument/2006/relationships/hyperlink" Target="http://www.sanita.puglia.it/portal/page/portal/192C1694C3AA3B97E05011ACC3182E20" TargetMode="External"/><Relationship Id="rId19" Type="http://schemas.openxmlformats.org/officeDocument/2006/relationships/hyperlink" Target="http://www.sanita.puglia.it/portal/page/portal/1951F5BA3E9DB937E05011ACC418487E" TargetMode="External"/><Relationship Id="rId31" Type="http://schemas.openxmlformats.org/officeDocument/2006/relationships/hyperlink" Target="https://pgt.empulia.it/port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192DB8EED34D8CBCE05011ACC4181A9E" TargetMode="External"/><Relationship Id="rId14" Type="http://schemas.openxmlformats.org/officeDocument/2006/relationships/hyperlink" Target="http://www.sanita.puglia.it/portal/page/portal/1A33166F24895F4DE05011ACC3180AD3" TargetMode="External"/><Relationship Id="rId22" Type="http://schemas.openxmlformats.org/officeDocument/2006/relationships/hyperlink" Target="http://www.sanita.puglia.it/portal/page/portal/1A43C1AE78AACB15E05011ACC418794F" TargetMode="External"/><Relationship Id="rId27" Type="http://schemas.openxmlformats.org/officeDocument/2006/relationships/hyperlink" Target="http://www.sanita.puglia.it/portal/page/portal/1916116DCC9CCAA9E05011ACC31822FA" TargetMode="External"/><Relationship Id="rId30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2015-07-13T07:51:00Z</dcterms:created>
  <dcterms:modified xsi:type="dcterms:W3CDTF">2015-07-13T07:51:00Z</dcterms:modified>
</cp:coreProperties>
</file>