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BOLLETTINO SETTIMANALE</w:t>
      </w:r>
      <w:r w:rsidR="003E3DE0">
        <w:rPr>
          <w:b/>
          <w:sz w:val="36"/>
        </w:rPr>
        <w:t>*</w:t>
      </w:r>
      <w:r w:rsidRPr="003E3DE0">
        <w:rPr>
          <w:b/>
          <w:sz w:val="36"/>
        </w:rPr>
        <w:t xml:space="preserve"> BANDI DI GARA</w:t>
      </w:r>
    </w:p>
    <w:p w:rsidR="0064145F" w:rsidRPr="003E3DE0" w:rsidRDefault="009973AB" w:rsidP="003E3DE0">
      <w:pPr>
        <w:spacing w:line="240" w:lineRule="auto"/>
        <w:jc w:val="center"/>
        <w:rPr>
          <w:b/>
          <w:sz w:val="36"/>
        </w:rPr>
      </w:pPr>
      <w:r w:rsidRPr="003E3DE0">
        <w:rPr>
          <w:b/>
          <w:sz w:val="36"/>
        </w:rPr>
        <w:t>AZIENDE OSPEDALIERE REGIONE PUGLIA</w:t>
      </w:r>
    </w:p>
    <w:p w:rsidR="00DA42B2" w:rsidRDefault="00DA42B2" w:rsidP="002E4E21">
      <w:pPr>
        <w:spacing w:after="0" w:line="240" w:lineRule="auto"/>
        <w:rPr>
          <w:b/>
          <w:sz w:val="24"/>
        </w:rPr>
      </w:pPr>
    </w:p>
    <w:p w:rsidR="00DA42B2" w:rsidRDefault="00DA42B2" w:rsidP="002E4E21">
      <w:pPr>
        <w:spacing w:after="0" w:line="240" w:lineRule="auto"/>
        <w:rPr>
          <w:b/>
          <w:sz w:val="24"/>
        </w:rPr>
      </w:pPr>
    </w:p>
    <w:p w:rsidR="002E4E21" w:rsidRDefault="00B91B31" w:rsidP="002E4E2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ASL 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CHIARIMENTO QUESITO 17 BANDO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AFFIDAMENTO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DELL'INTERVENTO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7" w:tooltip="collegamento a CHIARIMENTO QUESITO 17 BANDO DI GARA Affidamento di Servizi Tecnici di Ingegneria e Architettura relativi alla progettazione preliminare e definitiva e clinico gestionale dell'intervento di realizzazione del Nuovo Ospedale di Monopoli Fasano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CHIARIMENTO QUESITO 13 BANDO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AFFIDAMENTO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DELL'INTERVENTO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8" w:tooltip="collegamento a CHIARIMENTO QUESITO 13 BANDO DI GARA Affidamento di Servizi Tecnici di Ingegneria e Architettura relativi alla progettazione preliminare e definitiva e clinico gestionale dell'intervento di realizzazione del Nuovo Ospedale di Monopoli Fasano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CHIARIMENTO QUESITO 14 BANDO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AFFIDAMENTO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DELL'INTERVENTO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9" w:tooltip="collegamento a CHIARIMENTO QUESITO 14 BANDO DI GARA Affidamento di Servizi Tecnici di Ingegneria e Architettura relativi alla progettazione preliminare e definitiva e clinico gestionale dell'intervento di realizzazione del Nuovo Ospedale di Monopoli Fasano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CHIARIMENTO QUESITO 15 BANDO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AFFIDAMENTO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DELL'INTERVENTO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0" w:tooltip="collegamento a CHIARIMENTO QUESITO 15 BANDO DI GARA Affidamento di Servizi Tecnici di Ingegneria e Architettura relativi alla progettazione preliminare e definitiva e clinico gestionale dell'intervento di realizzazione del Nuovo Ospedale di Monopoli Fasano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27/02/2015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CHIARIMENTO QUESITO 16 BANDO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AFFIDAMENTO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DELL'INTERVENTO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1" w:tooltip="collegamento a CHIARIMENTO QUESITO 16 BANDO DI GARA Affidamento di Servizi Tecnici di Ingegneria e Architettura relativi alla progettazione preliminare e definitiva e clinico gestionale dell'intervento di realizzazione del Nuovo Ospedale di Monopoli Fasano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ESITO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TAC PHILIPS DEL PO F PERINEI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ALTAMURA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2" w:tooltip="collegamento a Esito di gara TAC PHILIPS del PO F Perinei di Altamura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AVVISO IMPORTANTE SERVIZIO RISTORAZIONE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3" w:tooltip="collegamento a AVVISO IMPORTANTE SERVIZIO RISTORAZIONE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SOSPENSIONE TERMINI - PROCEDURA APERTA TELEMATICA SU PIATTAFORMA EMPULIA PER LA FORNITURA E SERVIZI CONNESSI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N°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6 AMBULANZE - LA GARA DEVE INTENDERSI SOSPESA DAL 20.02.2015 FINO A NUOVA COMUNICAZIONE CON LA QUALE VERRANNO INDICATI I NUOVI TERMINI.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4" w:tooltip="collegamento a SOSPENSIONE TERMINI - PROCEDURA APERTA TELEMATICA SU PIATTAFORMA EMPULIA PER LA FORNITURA E SERVIZI CONNESSI DI N° 6 AMBULANZE - LA GARA DEVE INTENDERSI SOSPESA DAL 20.02.2015 FINO A NUOVA COMUNICAZIONE CON LA QUALE VERRANNO INDICATI I NUOVI TERMINI.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lastRenderedPageBreak/>
              <w:t>24/02/2015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RETTIFICA PUNTO 1 CHIARIMENTO 8 BANDO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AFFIDAMENTO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DELL'INTERVENTO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5" w:tooltip="collegamento a RETTIFICA PUNTO 1 CHIARIMENTO 8 BANDO DI GARA Affidamento di Servizi Tecnici di Ingegneria e Architettura relativi alla progettazione preliminare e definitiva e clinico gestionale dell'intervento di realizzazione del Nuovo Ospedale di Monopoli Fasano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PRECISAZIONE BANDO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AFFIDAMENTO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DELL'INTERVENTO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6" w:tooltip="collegamento a PRECISAZIONE BANDO DI GARA Affidamento di Servizi Tecnici di Ingegneria e Architettura relativi alla progettazione preliminare e definitiva e clinico gestionale dell'intervento di realizzazione del Nuovo Ospedale di Monopoli Fasano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RETTIFICA ART. 8 DISCIPLINARE BANDO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AFFIDAMENTO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DELL'INTERVENTO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7" w:tooltip="collegamento a RETTIFICA ART. 8 DISCIPLINARE BANDO DI GARA Affidamento di Servizi Tecnici di Ingegneria e Architettura relativi alla progettazione preliminare e definitiva e clinico gestionale dell'intervento di realizzazione del Nuovo Ospedale di Monopoli Fasano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CHIARIMENTO QUESITO N 10 BANDO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 AFFIDAMENTO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DELL'INTERVENTO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8" w:tooltip="collegamento a CHIARIMENTO QUESITO N 10 BANDO DI GARA Affidamento di Servizi Tecnici di Ingegneria e Architettura relativi alla progettazione preliminare e definitiva e clinico gestionale dell'intervento di realizzazione del Nuovo Ospedale di Monopoli Fasano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CHIARIMENTO QUESITO N 11 BANDO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GARAAFFIDAMENTO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DELL'INTERVENTO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19" w:tooltip="collegamento a CHIARIMENTO QUESITO N 11 BANDO DI GARAAffidamento di Servizi Tecnici di Ingegneria e Architettura relativi alla progettazione preliminare e definitiva e clinico gestionale dell'intervento di realizzazione del Nuovo Ospedale di Monopoli Fasano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CHIARIMENTO QUESITO N 12 BANDO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GARAAFFIDAMENTO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SERVIZI TECNICI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INGEGNERIA E ARCHITETTURA RELATIVI ALLA PROGETTAZIONE PRELIMINARE E DEFINITIVA E CLINICO GESTIONALE DELL'INTERVENTO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REALIZZAZIONE DEL NUOVO OSPEDALE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MONOPOLI FASANO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0" w:tooltip="collegamento a CHIARIMENTO QUESITO N 12 BANDO DI GARAAffidamento di Servizi Tecnici di Ingegneria e Architettura relativi alla progettazione preliminare e definitiva e clinico gestionale dell'intervento di realizzazione del Nuovo Ospedale di Monopoli Fasano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32693D" w:rsidRDefault="0032693D" w:rsidP="00965E0E">
      <w:pPr>
        <w:spacing w:after="0" w:line="240" w:lineRule="auto"/>
        <w:rPr>
          <w:b/>
          <w:sz w:val="24"/>
        </w:rPr>
      </w:pPr>
    </w:p>
    <w:p w:rsidR="00A97CAE" w:rsidRDefault="00A97CAE" w:rsidP="00965E0E">
      <w:pPr>
        <w:spacing w:after="0" w:line="240" w:lineRule="auto"/>
        <w:rPr>
          <w:b/>
          <w:sz w:val="24"/>
        </w:rPr>
      </w:pPr>
    </w:p>
    <w:p w:rsidR="0032693D" w:rsidRDefault="0032693D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ASL FG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24/02/2015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L'AFFIDAMENTO DEL SERVIZIO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GESTIONE DEL RISCHIO BIOLOGICO DA CONTAMINAZIONE DELLA RETE IDRICA DEI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PP.OO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. E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SS.OO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. DELLA ASL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FOGGIA - AVVISO.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1" w:tooltip="collegamento a Procedura Aperta per l'affidamento del servizio di gestione del rischio biologico da contaminazione della rete idrica dei PP.OO. e SS.OO. della ASL di Foggia - Avviso.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32693D" w:rsidRDefault="0032693D" w:rsidP="00965E0E">
      <w:pPr>
        <w:spacing w:after="0" w:line="240" w:lineRule="auto"/>
        <w:rPr>
          <w:b/>
          <w:sz w:val="24"/>
        </w:rPr>
      </w:pPr>
    </w:p>
    <w:p w:rsidR="00A97CAE" w:rsidRDefault="00A97CAE" w:rsidP="00965E0E">
      <w:pPr>
        <w:spacing w:after="0" w:line="240" w:lineRule="auto"/>
        <w:rPr>
          <w:b/>
          <w:sz w:val="24"/>
        </w:rPr>
      </w:pPr>
    </w:p>
    <w:p w:rsidR="00A97CAE" w:rsidRDefault="00A97CAE" w:rsidP="00965E0E">
      <w:pPr>
        <w:spacing w:after="0" w:line="240" w:lineRule="auto"/>
        <w:rPr>
          <w:b/>
          <w:sz w:val="24"/>
        </w:rPr>
      </w:pPr>
    </w:p>
    <w:p w:rsidR="00A97CAE" w:rsidRDefault="00A97CAE" w:rsidP="00965E0E">
      <w:pPr>
        <w:spacing w:after="0" w:line="240" w:lineRule="auto"/>
        <w:rPr>
          <w:b/>
          <w:sz w:val="24"/>
        </w:rPr>
      </w:pPr>
    </w:p>
    <w:p w:rsidR="00A97CAE" w:rsidRDefault="00A97CAE" w:rsidP="00965E0E">
      <w:pPr>
        <w:spacing w:after="0" w:line="240" w:lineRule="auto"/>
        <w:rPr>
          <w:b/>
          <w:sz w:val="24"/>
        </w:rPr>
      </w:pPr>
    </w:p>
    <w:p w:rsidR="00A97CAE" w:rsidRDefault="00A97CAE" w:rsidP="00965E0E">
      <w:pPr>
        <w:spacing w:after="0" w:line="240" w:lineRule="auto"/>
        <w:rPr>
          <w:b/>
          <w:sz w:val="24"/>
        </w:rPr>
      </w:pPr>
    </w:p>
    <w:p w:rsidR="00A97CAE" w:rsidRDefault="00A97CAE" w:rsidP="00965E0E">
      <w:pPr>
        <w:spacing w:after="0" w:line="240" w:lineRule="auto"/>
        <w:rPr>
          <w:b/>
          <w:sz w:val="24"/>
        </w:rPr>
      </w:pPr>
    </w:p>
    <w:p w:rsidR="00A97CAE" w:rsidRDefault="00A97CAE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ASL 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A97CAE" w:rsidRPr="00A97CAE" w:rsidTr="00A97CAE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23/02/2015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30/12/2014</w:t>
            </w: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13:30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NEGOZIATA PER LA FORNITURA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UN ACCELERATORE LINEARE PER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RADIOTERAPIA.AGGIUDICAZIONE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DEFINITIVA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2" w:tooltip="collegamento a Procedura negoziata per la fornitura di un acceleratore lineare per radioterapia.Aggiudicazione definitiva" w:history="1">
              <w:r w:rsidRPr="00A97CAE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  <w:tr w:rsidR="00A97CAE" w:rsidRPr="00A97CAE" w:rsidTr="00A97CAE">
        <w:trPr>
          <w:tblCellSpacing w:w="15" w:type="dxa"/>
        </w:trPr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23/02/2015</w:t>
            </w:r>
          </w:p>
        </w:tc>
        <w:tc>
          <w:tcPr>
            <w:tcW w:w="750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03/03/2014</w:t>
            </w: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13:00</w:t>
            </w:r>
          </w:p>
        </w:tc>
        <w:tc>
          <w:tcPr>
            <w:tcW w:w="3000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PER POTENZIAMENTO SISTEMA CRIOCONSERVAZIONE E RELATIVA TECNOLOGIA PER IL POLO ONCOLOGICO DEL PO FAZZI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LECCE. AGGIUDICAZIONE DEFINITIVA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3" w:tooltip="collegamento a Procedura Aperta per potenziamento sistema crioconservazione e relativa tecnologia per il Polo Oncologico del PO Fazzi di Lecce. Aggiudicazione definitiva" w:history="1">
              <w:r w:rsidRPr="00A97CAE">
                <w:rPr>
                  <w:rFonts w:ascii="Verdana" w:eastAsia="Times New Roman" w:hAnsi="Verdana" w:cs="Times New Roman"/>
                  <w:b/>
                  <w:bCs/>
                  <w:smallCaps/>
                  <w:color w:val="1D6068"/>
                  <w:sz w:val="19"/>
                  <w:szCs w:val="19"/>
                  <w:lang w:eastAsia="it-IT"/>
                </w:rPr>
                <w:t>Accedi al documento »</w:t>
              </w:r>
            </w:hyperlink>
          </w:p>
        </w:tc>
      </w:tr>
    </w:tbl>
    <w:p w:rsidR="00DA42B2" w:rsidRDefault="00DA42B2" w:rsidP="00965E0E">
      <w:pPr>
        <w:spacing w:after="0" w:line="240" w:lineRule="auto"/>
        <w:rPr>
          <w:b/>
          <w:sz w:val="24"/>
        </w:rPr>
      </w:pPr>
    </w:p>
    <w:p w:rsidR="00DA42B2" w:rsidRDefault="00DA42B2" w:rsidP="00965E0E">
      <w:pPr>
        <w:spacing w:after="0" w:line="240" w:lineRule="auto"/>
        <w:rPr>
          <w:b/>
          <w:sz w:val="24"/>
        </w:rPr>
      </w:pPr>
    </w:p>
    <w:p w:rsidR="0032693D" w:rsidRDefault="0032693D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ASL 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23/02/2015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PROCEDURA APERTA AFFIDAMENTO SERVIZIO PROGETTAZIONE DEFINITIVA COMPRENSIVA RELAZIONE TECNICO SPECIALISTICA PROGETTAZIONE CLINICO GESTIONALE RELATIVA A REALIZZAZIONE DEL NUOVO OSPEDALE SAN CATALDO </w:t>
            </w:r>
            <w:proofErr w:type="spellStart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 xml:space="preserve"> TARANTO CIG 5971792EA4 AVVISO SEDUTA GARA DEL 25.02.2015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4" w:tooltip="collegamento a PROCEDURA APERTA AFFIDAMENTO SERVIZIO PROGETTAZIONE DEFINITIVA COMPRENSIVA RELAZIONE TECNICO SPECIALISTICA PROGETTAZIONE CLINICO GESTIONALE RELATIVA A REALIZZAZIONE DEL NUOVO OSPEDALE SAN CATALDO DI TARANTO CIG 5971792EA4 AVVISO SEDUTA GARA DEL 25.02.2015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32693D" w:rsidRDefault="0032693D" w:rsidP="00965E0E">
      <w:pPr>
        <w:spacing w:after="0" w:line="240" w:lineRule="auto"/>
        <w:rPr>
          <w:b/>
          <w:sz w:val="24"/>
        </w:rPr>
      </w:pPr>
    </w:p>
    <w:p w:rsidR="0032693D" w:rsidRDefault="0032693D" w:rsidP="00965E0E">
      <w:pPr>
        <w:spacing w:after="0" w:line="240" w:lineRule="auto"/>
        <w:rPr>
          <w:b/>
          <w:sz w:val="24"/>
        </w:rPr>
      </w:pPr>
    </w:p>
    <w:p w:rsidR="0032693D" w:rsidRDefault="00DA42B2" w:rsidP="0032693D">
      <w:pPr>
        <w:spacing w:after="0" w:line="240" w:lineRule="auto"/>
        <w:rPr>
          <w:b/>
          <w:sz w:val="24"/>
        </w:rPr>
      </w:pPr>
      <w:proofErr w:type="spellStart"/>
      <w:r>
        <w:rPr>
          <w:b/>
          <w:sz w:val="24"/>
        </w:rPr>
        <w:t>A.O.U.</w:t>
      </w:r>
      <w:proofErr w:type="spellEnd"/>
      <w:r>
        <w:rPr>
          <w:b/>
          <w:sz w:val="24"/>
        </w:rPr>
        <w:t xml:space="preserve"> OSPEDALI RIUNITI FOGGIA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660"/>
        <w:gridCol w:w="6562"/>
      </w:tblGrid>
      <w:tr w:rsidR="00A97CAE" w:rsidRPr="00A97CAE" w:rsidTr="00A97CAE">
        <w:trPr>
          <w:tblCellSpacing w:w="15" w:type="dxa"/>
        </w:trPr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26/02/2015</w:t>
            </w:r>
          </w:p>
        </w:tc>
        <w:tc>
          <w:tcPr>
            <w:tcW w:w="823" w:type="pct"/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02/03/2015</w:t>
            </w:r>
            <w:r w:rsidRPr="00A97CA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ore 10:00</w:t>
            </w:r>
          </w:p>
        </w:tc>
        <w:tc>
          <w:tcPr>
            <w:tcW w:w="3292" w:type="pct"/>
            <w:tcBorders>
              <w:left w:val="dotted" w:sz="6" w:space="0" w:color="CCCCCC"/>
            </w:tcBorders>
            <w:shd w:val="clear" w:color="auto" w:fill="E3F1FC"/>
            <w:tcMar>
              <w:top w:w="165" w:type="dxa"/>
              <w:left w:w="184" w:type="dxa"/>
              <w:bottom w:w="165" w:type="dxa"/>
              <w:right w:w="15" w:type="dxa"/>
            </w:tcMar>
            <w:vAlign w:val="center"/>
            <w:hideMark/>
          </w:tcPr>
          <w:p w:rsidR="00A97CAE" w:rsidRPr="00A97CAE" w:rsidRDefault="00A97CAE" w:rsidP="00A97CAE">
            <w:pPr>
              <w:spacing w:before="30" w:after="30" w:line="240" w:lineRule="auto"/>
              <w:ind w:left="122" w:right="122"/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</w:pP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t>AVVISO AI CONCORRENTI INTERESSATI GARA PROGETTAZIONE CORPI BCDEGHI TERZA SEDUTA PUBBLICA</w:t>
            </w:r>
            <w:r w:rsidRPr="00A97CAE">
              <w:rPr>
                <w:rFonts w:ascii="Verdana" w:eastAsia="Times New Roman" w:hAnsi="Verdana" w:cs="Times New Roman"/>
                <w:smallCaps/>
                <w:color w:val="000000"/>
                <w:sz w:val="17"/>
                <w:szCs w:val="17"/>
                <w:lang w:eastAsia="it-IT"/>
              </w:rPr>
              <w:br/>
            </w:r>
            <w:hyperlink r:id="rId25" w:tooltip="collegamento a AVVISO AI CONCORRENTI INTERESSATI GARA PROGETTAZIONE CORPI BCDEGHI TERZA SEDUTA PUBBLICA" w:history="1">
              <w:r w:rsidRPr="00A97CAE">
                <w:rPr>
                  <w:rStyle w:val="Collegamentoipertestuale"/>
                  <w:rFonts w:ascii="Verdana" w:eastAsia="Times New Roman" w:hAnsi="Verdana" w:cs="Times New Roman"/>
                  <w:smallCaps/>
                  <w:sz w:val="17"/>
                  <w:szCs w:val="17"/>
                  <w:lang w:eastAsia="it-IT"/>
                </w:rPr>
                <w:t>Accedi al documento »</w:t>
              </w:r>
            </w:hyperlink>
          </w:p>
        </w:tc>
      </w:tr>
    </w:tbl>
    <w:p w:rsidR="0032693D" w:rsidRDefault="0032693D" w:rsidP="00965E0E">
      <w:pPr>
        <w:spacing w:after="0" w:line="240" w:lineRule="auto"/>
        <w:rPr>
          <w:b/>
          <w:sz w:val="24"/>
        </w:rPr>
      </w:pPr>
    </w:p>
    <w:p w:rsidR="0032693D" w:rsidRDefault="0032693D" w:rsidP="00965E0E">
      <w:pPr>
        <w:spacing w:after="0" w:line="240" w:lineRule="auto"/>
        <w:rPr>
          <w:b/>
          <w:sz w:val="24"/>
        </w:rPr>
      </w:pPr>
    </w:p>
    <w:p w:rsidR="00401518" w:rsidRDefault="00401518" w:rsidP="00965E0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IRCCS DE BELLIS CASTELLANA GROTTE</w:t>
      </w:r>
    </w:p>
    <w:p w:rsidR="004A2A95" w:rsidRPr="00DA42B2" w:rsidRDefault="00794EFC" w:rsidP="00965E0E">
      <w:pPr>
        <w:spacing w:after="0" w:line="240" w:lineRule="auto"/>
        <w:rPr>
          <w:sz w:val="20"/>
        </w:rPr>
      </w:pPr>
      <w:hyperlink r:id="rId26" w:history="1">
        <w:r w:rsidR="00DA42B2" w:rsidRPr="00DA42B2">
          <w:rPr>
            <w:rStyle w:val="Collegamentoipertestuale"/>
            <w:sz w:val="20"/>
          </w:rPr>
          <w:t>http://www.sanita.puglia.it/portal/page/portal/SAUSSC/Aziende%20Sanitarie/AZIENDE%20OSPEDALIERE/I.R.C.C.S%20De%20Bellis%20Castellana%20gr</w:t>
        </w:r>
        <w:r w:rsidR="00DA42B2" w:rsidRPr="00DA42B2">
          <w:rPr>
            <w:rStyle w:val="Collegamentoipertestuale"/>
            <w:sz w:val="20"/>
          </w:rPr>
          <w:t>o</w:t>
        </w:r>
        <w:r w:rsidR="00DA42B2" w:rsidRPr="00DA42B2">
          <w:rPr>
            <w:rStyle w:val="Collegamentoipertestuale"/>
            <w:sz w:val="20"/>
          </w:rPr>
          <w:t>tte%20(Bari)/Albo%20Pretorio/Bandi%20di%20gara?p_paginazione=1&amp;p_data_pubblicazione_dal=&amp;p_data_pubblicazione_al=&amp;p_data_scadenza_dal=&amp;p_data_scadenza_al=&amp;p_testo=&amp;p_action_cerca=Invia</w:t>
        </w:r>
      </w:hyperlink>
      <w:r w:rsidR="00DA42B2" w:rsidRPr="00DA42B2">
        <w:rPr>
          <w:sz w:val="20"/>
        </w:rPr>
        <w:t xml:space="preserve"> </w:t>
      </w:r>
    </w:p>
    <w:p w:rsidR="00401518" w:rsidRDefault="00401518" w:rsidP="00965E0E">
      <w:pPr>
        <w:spacing w:after="0" w:line="240" w:lineRule="auto"/>
        <w:rPr>
          <w:b/>
          <w:sz w:val="24"/>
        </w:rPr>
      </w:pPr>
    </w:p>
    <w:p w:rsidR="00DA42B2" w:rsidRDefault="00DA42B2" w:rsidP="00965E0E">
      <w:pPr>
        <w:spacing w:after="0" w:line="240" w:lineRule="auto"/>
        <w:rPr>
          <w:b/>
          <w:sz w:val="24"/>
        </w:rPr>
      </w:pPr>
    </w:p>
    <w:p w:rsidR="00DA42B2" w:rsidRDefault="00DA42B2" w:rsidP="00965E0E">
      <w:pPr>
        <w:spacing w:after="0" w:line="240" w:lineRule="auto"/>
        <w:rPr>
          <w:b/>
          <w:sz w:val="24"/>
        </w:rPr>
      </w:pPr>
    </w:p>
    <w:p w:rsidR="0053347F" w:rsidRPr="00A97CAE" w:rsidRDefault="0053347F" w:rsidP="0053347F">
      <w:pPr>
        <w:spacing w:after="0" w:line="240" w:lineRule="auto"/>
        <w:rPr>
          <w:b/>
          <w:sz w:val="24"/>
          <w:lang w:val="en-US"/>
        </w:rPr>
      </w:pPr>
      <w:r w:rsidRPr="00A97CAE">
        <w:rPr>
          <w:b/>
          <w:sz w:val="24"/>
          <w:lang w:val="en-US"/>
        </w:rPr>
        <w:t>LINK EMPULIA</w:t>
      </w:r>
    </w:p>
    <w:p w:rsidR="00D31D7D" w:rsidRPr="00A97CAE" w:rsidRDefault="00A97CAE" w:rsidP="00A97CAE">
      <w:pPr>
        <w:spacing w:after="0" w:line="240" w:lineRule="auto"/>
        <w:rPr>
          <w:rStyle w:val="Collegamentoipertestuale"/>
          <w:lang w:val="en-US"/>
        </w:rPr>
      </w:pPr>
      <w:hyperlink r:id="rId27" w:history="1">
        <w:r w:rsidRPr="00A97CAE">
          <w:rPr>
            <w:rStyle w:val="Collegamentoipertestuale"/>
            <w:sz w:val="20"/>
            <w:lang w:val="en-US"/>
          </w:rPr>
          <w:t>https://eprocurement.empulia.it/Portale/dashboard/bandi.asp?ModGriglia=DASHBOARD_VIEW_BANDITRADIZIONALIPUBBLICIGriglia&amp;captionArea=Area pubblica&amp;activetab1=activetab&amp;TABINCLUDE=,1,2,3,4,&amp;NOTLOCKGRID=1&amp;UNICAPAGINA=1&amp;PAGEDEST=bandi.asp&amp;PAGINAZIONE=0&amp;TOOLBAR_PAGINAZIONE=0&amp;AreaFiltroWin=0&amp;ShowExit=0&amp;POSITIONALMODELGRID=&amp;backoffice=yes&amp;Table=DASHBOARD_VIEW_BANDI_FORN_SERV_PUBB&amp;OWNER=&amp;I</w:t>
        </w:r>
        <w:r w:rsidRPr="00A97CAE">
          <w:rPr>
            <w:rStyle w:val="Collegamentoipertestuale"/>
            <w:sz w:val="20"/>
            <w:lang w:val="en-US"/>
          </w:rPr>
          <w:t>D</w:t>
        </w:r>
        <w:r w:rsidRPr="00A97CAE">
          <w:rPr>
            <w:rStyle w:val="Collegamentoipertestuale"/>
            <w:sz w:val="20"/>
            <w:lang w:val="en-US"/>
          </w:rPr>
          <w:t>ENTITY=IDMSG&amp;TOOLBAR=&amp;DOCUMENT=&amp;PATHTOOLBAR=&amp;AreaAdd=no&amp;Height=120,600,210&amp;numRowForPag=12&amp;Sort=expirydate&amp;SortOrder=desc&amp;ACTIVESEL=1&amp;FilterHide=(Tipologia in (1,2,3) and Scaduto=0)&amp;Caption=Bandi</w:t>
        </w:r>
      </w:hyperlink>
    </w:p>
    <w:sectPr w:rsidR="00D31D7D" w:rsidRPr="00A97CAE" w:rsidSect="0064145F"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EF" w:rsidRDefault="008930EF" w:rsidP="003E3DE0">
      <w:pPr>
        <w:spacing w:after="0" w:line="240" w:lineRule="auto"/>
      </w:pPr>
      <w:r>
        <w:separator/>
      </w:r>
    </w:p>
  </w:endnote>
  <w:endnote w:type="continuationSeparator" w:id="0">
    <w:p w:rsidR="008930EF" w:rsidRDefault="008930EF" w:rsidP="003E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>* Le informazioni presenti in questo documento sono estratte dal “Portale Regionale</w:t>
    </w:r>
    <w:r w:rsidR="00DA42B2">
      <w:rPr>
        <w:b/>
        <w:sz w:val="20"/>
      </w:rPr>
      <w:t xml:space="preserve"> </w:t>
    </w:r>
    <w:r w:rsidRPr="003E3DE0">
      <w:rPr>
        <w:b/>
        <w:sz w:val="20"/>
      </w:rPr>
      <w:t xml:space="preserve">della Salute” </w:t>
    </w:r>
  </w:p>
  <w:p w:rsidR="003E3DE0" w:rsidRPr="003E3DE0" w:rsidRDefault="003E3DE0" w:rsidP="003E3DE0">
    <w:pPr>
      <w:pStyle w:val="Pidipagina"/>
      <w:rPr>
        <w:b/>
        <w:sz w:val="20"/>
      </w:rPr>
    </w:pPr>
    <w:r w:rsidRPr="003E3DE0">
      <w:rPr>
        <w:b/>
        <w:sz w:val="20"/>
      </w:rPr>
      <w:t xml:space="preserve">   </w:t>
    </w:r>
    <w:hyperlink r:id="rId1" w:history="1">
      <w:r w:rsidR="002C34F6" w:rsidRPr="00286247">
        <w:rPr>
          <w:rStyle w:val="Collegamentoipertestuale"/>
          <w:b/>
          <w:sz w:val="20"/>
        </w:rPr>
        <w:t>www.sanita.puglia.it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EF" w:rsidRDefault="008930EF" w:rsidP="003E3DE0">
      <w:pPr>
        <w:spacing w:after="0" w:line="240" w:lineRule="auto"/>
      </w:pPr>
      <w:r>
        <w:separator/>
      </w:r>
    </w:p>
  </w:footnote>
  <w:footnote w:type="continuationSeparator" w:id="0">
    <w:p w:rsidR="008930EF" w:rsidRDefault="008930EF" w:rsidP="003E3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1CA"/>
    <w:multiLevelType w:val="hybridMultilevel"/>
    <w:tmpl w:val="90582C88"/>
    <w:lvl w:ilvl="0" w:tplc="A0EAD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42C37"/>
    <w:multiLevelType w:val="hybridMultilevel"/>
    <w:tmpl w:val="2124BBE0"/>
    <w:lvl w:ilvl="0" w:tplc="AA5AB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3AB"/>
    <w:rsid w:val="00002393"/>
    <w:rsid w:val="00002ED3"/>
    <w:rsid w:val="00044763"/>
    <w:rsid w:val="00051EEC"/>
    <w:rsid w:val="00066BCF"/>
    <w:rsid w:val="00096DFC"/>
    <w:rsid w:val="000A416D"/>
    <w:rsid w:val="000A5F4C"/>
    <w:rsid w:val="000B2BC1"/>
    <w:rsid w:val="000C023C"/>
    <w:rsid w:val="000C7E5D"/>
    <w:rsid w:val="000D63BC"/>
    <w:rsid w:val="000D7D26"/>
    <w:rsid w:val="000E5A19"/>
    <w:rsid w:val="000E5D23"/>
    <w:rsid w:val="000F204F"/>
    <w:rsid w:val="000F45B5"/>
    <w:rsid w:val="0010796A"/>
    <w:rsid w:val="00110A3E"/>
    <w:rsid w:val="00112388"/>
    <w:rsid w:val="00136C98"/>
    <w:rsid w:val="001909F2"/>
    <w:rsid w:val="001B2398"/>
    <w:rsid w:val="001C4706"/>
    <w:rsid w:val="001C6525"/>
    <w:rsid w:val="001D71D2"/>
    <w:rsid w:val="001F7F7F"/>
    <w:rsid w:val="002133DC"/>
    <w:rsid w:val="002312A3"/>
    <w:rsid w:val="00256AA8"/>
    <w:rsid w:val="002679F9"/>
    <w:rsid w:val="00283941"/>
    <w:rsid w:val="002A20AC"/>
    <w:rsid w:val="002C34F6"/>
    <w:rsid w:val="002C5FA4"/>
    <w:rsid w:val="002D34EB"/>
    <w:rsid w:val="002D39E7"/>
    <w:rsid w:val="002D5499"/>
    <w:rsid w:val="002E1762"/>
    <w:rsid w:val="002E4E21"/>
    <w:rsid w:val="002E5ED7"/>
    <w:rsid w:val="002F05C2"/>
    <w:rsid w:val="002F221E"/>
    <w:rsid w:val="0030335E"/>
    <w:rsid w:val="0032693D"/>
    <w:rsid w:val="00341B1D"/>
    <w:rsid w:val="00397D34"/>
    <w:rsid w:val="003A39EA"/>
    <w:rsid w:val="003A3EDF"/>
    <w:rsid w:val="003B5F8B"/>
    <w:rsid w:val="003B702F"/>
    <w:rsid w:val="003E1FA0"/>
    <w:rsid w:val="003E22FD"/>
    <w:rsid w:val="003E3DE0"/>
    <w:rsid w:val="003F4F3F"/>
    <w:rsid w:val="00400FF9"/>
    <w:rsid w:val="00401518"/>
    <w:rsid w:val="004239D5"/>
    <w:rsid w:val="00425FAA"/>
    <w:rsid w:val="0045092C"/>
    <w:rsid w:val="00450E63"/>
    <w:rsid w:val="00452D79"/>
    <w:rsid w:val="00456B1B"/>
    <w:rsid w:val="00464EDB"/>
    <w:rsid w:val="00473739"/>
    <w:rsid w:val="00475B97"/>
    <w:rsid w:val="004A0F94"/>
    <w:rsid w:val="004A2A95"/>
    <w:rsid w:val="004B6070"/>
    <w:rsid w:val="004D00AC"/>
    <w:rsid w:val="004D064B"/>
    <w:rsid w:val="004F5551"/>
    <w:rsid w:val="00501C4B"/>
    <w:rsid w:val="00502745"/>
    <w:rsid w:val="00527094"/>
    <w:rsid w:val="00527F79"/>
    <w:rsid w:val="0053347F"/>
    <w:rsid w:val="0053488B"/>
    <w:rsid w:val="00537F3E"/>
    <w:rsid w:val="00540552"/>
    <w:rsid w:val="00577C36"/>
    <w:rsid w:val="00590AE9"/>
    <w:rsid w:val="0059309D"/>
    <w:rsid w:val="00593439"/>
    <w:rsid w:val="005A0814"/>
    <w:rsid w:val="005A28C8"/>
    <w:rsid w:val="005B154B"/>
    <w:rsid w:val="005B5C37"/>
    <w:rsid w:val="005E2D2B"/>
    <w:rsid w:val="0060330B"/>
    <w:rsid w:val="00605431"/>
    <w:rsid w:val="006109AF"/>
    <w:rsid w:val="006128C4"/>
    <w:rsid w:val="0061748C"/>
    <w:rsid w:val="0064145F"/>
    <w:rsid w:val="00654A3B"/>
    <w:rsid w:val="00671885"/>
    <w:rsid w:val="00672A16"/>
    <w:rsid w:val="00672DF4"/>
    <w:rsid w:val="00691765"/>
    <w:rsid w:val="00694F38"/>
    <w:rsid w:val="00696D60"/>
    <w:rsid w:val="006B11B5"/>
    <w:rsid w:val="006E2D87"/>
    <w:rsid w:val="006E69D7"/>
    <w:rsid w:val="006F046D"/>
    <w:rsid w:val="006F703F"/>
    <w:rsid w:val="00712DB0"/>
    <w:rsid w:val="00726B31"/>
    <w:rsid w:val="007403AA"/>
    <w:rsid w:val="007427BD"/>
    <w:rsid w:val="00763433"/>
    <w:rsid w:val="00794EFC"/>
    <w:rsid w:val="007A6882"/>
    <w:rsid w:val="007B4A88"/>
    <w:rsid w:val="007C4279"/>
    <w:rsid w:val="007F6AB7"/>
    <w:rsid w:val="007F7A48"/>
    <w:rsid w:val="0081383D"/>
    <w:rsid w:val="008157E3"/>
    <w:rsid w:val="00827CAC"/>
    <w:rsid w:val="00831A6C"/>
    <w:rsid w:val="00835BA4"/>
    <w:rsid w:val="00845ED0"/>
    <w:rsid w:val="008471D4"/>
    <w:rsid w:val="0085060C"/>
    <w:rsid w:val="00865E3F"/>
    <w:rsid w:val="008930EF"/>
    <w:rsid w:val="00893D6F"/>
    <w:rsid w:val="008B5EF5"/>
    <w:rsid w:val="008C2847"/>
    <w:rsid w:val="008F04A3"/>
    <w:rsid w:val="009128BC"/>
    <w:rsid w:val="00922771"/>
    <w:rsid w:val="00923BF7"/>
    <w:rsid w:val="00926F5E"/>
    <w:rsid w:val="00927CB5"/>
    <w:rsid w:val="00965E0E"/>
    <w:rsid w:val="0097220F"/>
    <w:rsid w:val="00982A18"/>
    <w:rsid w:val="00987D08"/>
    <w:rsid w:val="009941E7"/>
    <w:rsid w:val="009973AB"/>
    <w:rsid w:val="009A1B78"/>
    <w:rsid w:val="009B37BF"/>
    <w:rsid w:val="009C69ED"/>
    <w:rsid w:val="009D3D65"/>
    <w:rsid w:val="009F10B2"/>
    <w:rsid w:val="009F4E9F"/>
    <w:rsid w:val="00A00CF7"/>
    <w:rsid w:val="00A04D18"/>
    <w:rsid w:val="00A0603F"/>
    <w:rsid w:val="00A13FC2"/>
    <w:rsid w:val="00A175C6"/>
    <w:rsid w:val="00A21256"/>
    <w:rsid w:val="00A520DF"/>
    <w:rsid w:val="00A71659"/>
    <w:rsid w:val="00A76940"/>
    <w:rsid w:val="00A80B5F"/>
    <w:rsid w:val="00A97CAE"/>
    <w:rsid w:val="00AA2923"/>
    <w:rsid w:val="00AA5DAD"/>
    <w:rsid w:val="00AB1633"/>
    <w:rsid w:val="00AB4DFA"/>
    <w:rsid w:val="00AB6D53"/>
    <w:rsid w:val="00AC3E37"/>
    <w:rsid w:val="00AD40A4"/>
    <w:rsid w:val="00AE2C0D"/>
    <w:rsid w:val="00AE6A11"/>
    <w:rsid w:val="00AE6B55"/>
    <w:rsid w:val="00AF7C8A"/>
    <w:rsid w:val="00B0566D"/>
    <w:rsid w:val="00B17DF0"/>
    <w:rsid w:val="00B43E34"/>
    <w:rsid w:val="00B469AE"/>
    <w:rsid w:val="00B506E1"/>
    <w:rsid w:val="00B60FB4"/>
    <w:rsid w:val="00B80A32"/>
    <w:rsid w:val="00B86002"/>
    <w:rsid w:val="00B86602"/>
    <w:rsid w:val="00B86CFB"/>
    <w:rsid w:val="00B90B0D"/>
    <w:rsid w:val="00B91B31"/>
    <w:rsid w:val="00BB07DE"/>
    <w:rsid w:val="00BB6963"/>
    <w:rsid w:val="00BB7983"/>
    <w:rsid w:val="00BC2137"/>
    <w:rsid w:val="00BC551F"/>
    <w:rsid w:val="00BD1889"/>
    <w:rsid w:val="00C00786"/>
    <w:rsid w:val="00C0740A"/>
    <w:rsid w:val="00C1197E"/>
    <w:rsid w:val="00C56761"/>
    <w:rsid w:val="00C6102A"/>
    <w:rsid w:val="00C70035"/>
    <w:rsid w:val="00C703F7"/>
    <w:rsid w:val="00C81E60"/>
    <w:rsid w:val="00C93139"/>
    <w:rsid w:val="00CB47DA"/>
    <w:rsid w:val="00CC4EC5"/>
    <w:rsid w:val="00CE1DC1"/>
    <w:rsid w:val="00D064A1"/>
    <w:rsid w:val="00D31D7D"/>
    <w:rsid w:val="00D36729"/>
    <w:rsid w:val="00D46385"/>
    <w:rsid w:val="00D47ACE"/>
    <w:rsid w:val="00D77C19"/>
    <w:rsid w:val="00D80FC4"/>
    <w:rsid w:val="00D85515"/>
    <w:rsid w:val="00D86C8E"/>
    <w:rsid w:val="00D92684"/>
    <w:rsid w:val="00DA42B2"/>
    <w:rsid w:val="00DE62BE"/>
    <w:rsid w:val="00E378FC"/>
    <w:rsid w:val="00E42310"/>
    <w:rsid w:val="00E74518"/>
    <w:rsid w:val="00E80379"/>
    <w:rsid w:val="00E803E7"/>
    <w:rsid w:val="00E86907"/>
    <w:rsid w:val="00E92008"/>
    <w:rsid w:val="00E92DC1"/>
    <w:rsid w:val="00E9572D"/>
    <w:rsid w:val="00EA5193"/>
    <w:rsid w:val="00EB3150"/>
    <w:rsid w:val="00EC0A6C"/>
    <w:rsid w:val="00EC0AE2"/>
    <w:rsid w:val="00EC3FF6"/>
    <w:rsid w:val="00EE0778"/>
    <w:rsid w:val="00EE3079"/>
    <w:rsid w:val="00EE498E"/>
    <w:rsid w:val="00F005AA"/>
    <w:rsid w:val="00F056B1"/>
    <w:rsid w:val="00F05E07"/>
    <w:rsid w:val="00F324E7"/>
    <w:rsid w:val="00F32C21"/>
    <w:rsid w:val="00F93585"/>
    <w:rsid w:val="00FA3095"/>
    <w:rsid w:val="00FA698C"/>
    <w:rsid w:val="00FB17C6"/>
    <w:rsid w:val="00FB28A8"/>
    <w:rsid w:val="00FB7D97"/>
    <w:rsid w:val="00FC0B0A"/>
    <w:rsid w:val="00FD7D13"/>
    <w:rsid w:val="00FE709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45F"/>
  </w:style>
  <w:style w:type="paragraph" w:styleId="Titolo2">
    <w:name w:val="heading 2"/>
    <w:basedOn w:val="Normale"/>
    <w:link w:val="Titolo2Carattere"/>
    <w:uiPriority w:val="9"/>
    <w:qFormat/>
    <w:rsid w:val="00AA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3DE0"/>
  </w:style>
  <w:style w:type="paragraph" w:styleId="Pidipagina">
    <w:name w:val="footer"/>
    <w:basedOn w:val="Normale"/>
    <w:link w:val="PidipaginaCarattere"/>
    <w:uiPriority w:val="99"/>
    <w:semiHidden/>
    <w:unhideWhenUsed/>
    <w:rsid w:val="003E3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3DE0"/>
  </w:style>
  <w:style w:type="character" w:styleId="Collegamentoipertestuale">
    <w:name w:val="Hyperlink"/>
    <w:basedOn w:val="Carpredefinitoparagrafo"/>
    <w:uiPriority w:val="99"/>
    <w:unhideWhenUsed/>
    <w:rsid w:val="003F4F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F3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C34F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292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avigazione-assistita">
    <w:name w:val="navigazione-assistita"/>
    <w:basedOn w:val="Carpredefinitoparagrafo"/>
    <w:rsid w:val="00AA2923"/>
  </w:style>
  <w:style w:type="character" w:customStyle="1" w:styleId="numero">
    <w:name w:val="numero"/>
    <w:basedOn w:val="Carpredefinitoparagrafo"/>
    <w:rsid w:val="00F93585"/>
  </w:style>
  <w:style w:type="character" w:customStyle="1" w:styleId="navigazione-assistita1">
    <w:name w:val="navigazione-assistita1"/>
    <w:basedOn w:val="Carpredefinitoparagrafo"/>
    <w:rsid w:val="00F93585"/>
  </w:style>
  <w:style w:type="character" w:styleId="Enfasicorsivo">
    <w:name w:val="Emphasis"/>
    <w:basedOn w:val="Carpredefinitoparagrafo"/>
    <w:uiPriority w:val="20"/>
    <w:qFormat/>
    <w:rsid w:val="00B0566D"/>
    <w:rPr>
      <w:i/>
      <w:iCs/>
    </w:rPr>
  </w:style>
  <w:style w:type="paragraph" w:styleId="NormaleWeb">
    <w:name w:val="Normal (Web)"/>
    <w:basedOn w:val="Normale"/>
    <w:uiPriority w:val="99"/>
    <w:unhideWhenUsed/>
    <w:rsid w:val="00B0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1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7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83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7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92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4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02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2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972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3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41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14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49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259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7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4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7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1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3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79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41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83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8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7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36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40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4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4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1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8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780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6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5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12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6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3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1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6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7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0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912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4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42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6754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9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74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07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4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1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060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9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08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0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62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6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426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47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62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4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7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6662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9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5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8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74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36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3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3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892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80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6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088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8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17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10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7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5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2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67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23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5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8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6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23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6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4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155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94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7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6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4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325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74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48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999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5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0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4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0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24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3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8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898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3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803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195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0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3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90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35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189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7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9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95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1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7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322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1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2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7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3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2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5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4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66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00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26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4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8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85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1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12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0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47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64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0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2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31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9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8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306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9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97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49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3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9831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3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8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84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72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4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70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06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9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1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8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60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3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01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5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0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958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4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2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88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1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524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459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7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09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427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2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6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015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82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2462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6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28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5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57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4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6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6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09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15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659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01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1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0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13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5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6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43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6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6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45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6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4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6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24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1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90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9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8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91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6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4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828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0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97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09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1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96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3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3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90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33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2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9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59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0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6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7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729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97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60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965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36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17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98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80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1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7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80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06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7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53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4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52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6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5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9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6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71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8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474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2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50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770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65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84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4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97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08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56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0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4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0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9346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6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3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0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67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8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787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6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75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6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02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263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6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48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51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6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9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36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3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368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8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9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57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4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747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9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3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3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53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53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24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7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1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37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42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74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28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98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3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3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980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7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55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34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63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4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888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7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0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163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46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31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54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6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983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95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23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61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43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08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52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049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7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8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6273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6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0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4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2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2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9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5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05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51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9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515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5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110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7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46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19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46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99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9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4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2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93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35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3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4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071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953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7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42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83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74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52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783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356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8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65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37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98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4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5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8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3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0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54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3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645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4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2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53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45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523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4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473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72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83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599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4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1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05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4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9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42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2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3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271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0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13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75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98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48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8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2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5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3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95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3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2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53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312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417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7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628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6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6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06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7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27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8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441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8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0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990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5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879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554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8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7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3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8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75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4353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46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3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6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3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9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6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2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6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7539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6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056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004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3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6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01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9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79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19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65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18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977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2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907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8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5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58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98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0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301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8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281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81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31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9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28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66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48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99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09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2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5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65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703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57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29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00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22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45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54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3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9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5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53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621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34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1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9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58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4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5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658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94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7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69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549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8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6600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598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2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8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8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632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24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4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37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651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790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6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114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51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13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839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60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5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140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6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56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1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6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5267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2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814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40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17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55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15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60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9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7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1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475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740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1256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4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4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9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358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8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6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131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39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188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47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4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2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18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2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56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6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948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881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68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622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9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099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882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860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63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927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912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20527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98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7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6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71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28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667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55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54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000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9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37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805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79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55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535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6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3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74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668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3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5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80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23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4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574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11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7548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5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59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381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8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805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59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99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96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0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8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87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1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25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172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295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539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2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9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3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1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63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3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6815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6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1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17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23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38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9272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5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54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640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5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099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3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57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8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1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2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1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4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3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294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63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8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32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365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8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96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94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87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3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376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0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486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538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475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15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0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535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11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62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9890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54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292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714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7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16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0847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2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71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93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25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789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7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3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7622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8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75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048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78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294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1726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58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617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7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66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04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1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057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3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7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6380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4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493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169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908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827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0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040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8337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2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438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7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8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59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single" w:sz="12" w:space="0" w:color="FFFFFF"/>
              </w:divBdr>
              <w:divsChild>
                <w:div w:id="1648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0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8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518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1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0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284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3198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8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6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334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8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7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615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2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35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95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7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3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8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585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45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868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107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9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72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2594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71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27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2707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4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408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124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82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267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56028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2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636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4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9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471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3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0949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4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39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06666"/>
                        <w:left w:val="dotted" w:sz="6" w:space="6" w:color="006666"/>
                        <w:bottom w:val="dotted" w:sz="6" w:space="8" w:color="006666"/>
                        <w:right w:val="dotted" w:sz="6" w:space="6" w:color="006666"/>
                      </w:divBdr>
                      <w:divsChild>
                        <w:div w:id="14304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8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0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ta.puglia.it/portal/page/portal/100F5345D770CF87E05011ACC3180EDF" TargetMode="External"/><Relationship Id="rId13" Type="http://schemas.openxmlformats.org/officeDocument/2006/relationships/hyperlink" Target="http://www.sanita.puglia.it/portal/page/portal/10012F4FD2908890E05011ACC4183657" TargetMode="External"/><Relationship Id="rId18" Type="http://schemas.openxmlformats.org/officeDocument/2006/relationships/hyperlink" Target="http://www.sanita.puglia.it/portal/page/portal/0FBFE7947C3EE4C9E05011ACC3183D27" TargetMode="External"/><Relationship Id="rId26" Type="http://schemas.openxmlformats.org/officeDocument/2006/relationships/hyperlink" Target="http://www.sanita.puglia.it/portal/page/portal/SAUSSC/Aziende%20Sanitarie/AZIENDE%20OSPEDALIERE/I.R.C.C.S%20De%20Bellis%20Castellana%20grotte%20(Bari)/Albo%20Pretorio/Bandi%20di%20gara?p_paginazione=1&amp;p_data_pubblicazione_dal=&amp;p_data_pubblicazione_al=&amp;p_data_scadenza_dal=&amp;p_data_scadenza_al=&amp;p_testo=&amp;p_action_cerca=Inv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nita.puglia.it/portal/page/portal/0FD31E4D271FFF8BE05011ACC318053B" TargetMode="External"/><Relationship Id="rId7" Type="http://schemas.openxmlformats.org/officeDocument/2006/relationships/hyperlink" Target="http://www.sanita.puglia.it/portal/page/portal/100F73522E3839B3E05011ACC41851AA" TargetMode="External"/><Relationship Id="rId12" Type="http://schemas.openxmlformats.org/officeDocument/2006/relationships/hyperlink" Target="http://www.sanita.puglia.it/portal/page/portal/0FFF88AE8F0C9E48E05011ACC3187343" TargetMode="External"/><Relationship Id="rId17" Type="http://schemas.openxmlformats.org/officeDocument/2006/relationships/hyperlink" Target="http://www.sanita.puglia.it/portal/page/portal/0FBF189FCC312B44E05011ACC3182A06" TargetMode="External"/><Relationship Id="rId25" Type="http://schemas.openxmlformats.org/officeDocument/2006/relationships/hyperlink" Target="http://www.sanita.puglia.it/portal/page/portal/0FFB9559D5330B2DE05011ACC4180C9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nita.puglia.it/portal/page/portal/0FD27F0266CCF6B0E05011ACC31874BC" TargetMode="External"/><Relationship Id="rId20" Type="http://schemas.openxmlformats.org/officeDocument/2006/relationships/hyperlink" Target="http://www.sanita.puglia.it/portal/page/portal/0FC002E2BBC99D44E05011ACC418075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ita.puglia.it/portal/page/portal/100F6C933EC7AB60E05011ACC3183A94" TargetMode="External"/><Relationship Id="rId24" Type="http://schemas.openxmlformats.org/officeDocument/2006/relationships/hyperlink" Target="http://www.sanita.puglia.it/portal/page/portal/0FC10635DAD9A6A8E05011ACC41848C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nita.puglia.it/portal/page/portal/0FD27FB65E9784CAE05011ACC4182507" TargetMode="External"/><Relationship Id="rId23" Type="http://schemas.openxmlformats.org/officeDocument/2006/relationships/hyperlink" Target="http://www.sanita.puglia.it/portal/page/portal/EE8358F0B5815F7AE04011ACC3182317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anita.puglia.it/portal/page/portal/100F5FCC0065E02FE05011ACC418149B" TargetMode="External"/><Relationship Id="rId19" Type="http://schemas.openxmlformats.org/officeDocument/2006/relationships/hyperlink" Target="http://www.sanita.puglia.it/portal/page/portal/0FBFEFE762E18BAFE05011ACC3184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ita.puglia.it/portal/page/portal/100F468E8E434B08E05011ACC4187440" TargetMode="External"/><Relationship Id="rId14" Type="http://schemas.openxmlformats.org/officeDocument/2006/relationships/hyperlink" Target="http://www.sanita.puglia.it/portal/page/portal/0FD59D99CCC2BBC0E05011ACC3184F0B" TargetMode="External"/><Relationship Id="rId22" Type="http://schemas.openxmlformats.org/officeDocument/2006/relationships/hyperlink" Target="http://www.sanita.puglia.it/portal/page/portal/085B5C04F0B049BDE05011ACC3183282" TargetMode="External"/><Relationship Id="rId27" Type="http://schemas.openxmlformats.org/officeDocument/2006/relationships/hyperlink" Target="https://eprocurement.empulia.it/Portale/dashboard/bandi.asp?ModGriglia=DASHBOARD_VIEW_BANDITRADIZIONALIPUBBLICIGriglia&amp;captionArea=Area%20pubblica&amp;activetab1=activetab&amp;TABINCLUDE=,1,2,3,4,&amp;NOTLOCKGRID=1&amp;UNICAPAGINA=1&amp;PAGEDEST=bandi.asp&amp;PAGINAZIONE=0&amp;TOOLBAR_PAGINAZIONE=0&amp;AreaFiltroWin=0&amp;ShowExit=0&amp;POSITIONALMODELGRID=&amp;backoffice=yes&amp;Table=DASHBOARD_VIEW_BANDI_FORN_SERV_PUBB&amp;OWNER=&amp;IDENTITY=IDMSG&amp;TOOLBAR=&amp;DOCUMENT=&amp;PATHTOOLBAR=&amp;AreaAdd=no&amp;Height=120,600,210&amp;numRowForPag=12&amp;Sort=expirydate&amp;SortOrder=desc&amp;ACTIVESEL=1&amp;FilterHide=(Tipologia%20in%20(1,2,3)%20and%20Scaduto=0)&amp;Caption=Bandi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ita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2015-03-02T10:04:00Z</dcterms:created>
  <dcterms:modified xsi:type="dcterms:W3CDTF">2015-03-02T10:04:00Z</dcterms:modified>
</cp:coreProperties>
</file>